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3AA" w:rsidRPr="00807248" w:rsidRDefault="001A63AA" w:rsidP="00E06DEA">
      <w:pPr>
        <w:pBdr>
          <w:top w:val="single" w:sz="6" w:space="1" w:color="auto"/>
          <w:left w:val="single" w:sz="6" w:space="4" w:color="auto"/>
          <w:bottom w:val="single" w:sz="6" w:space="1" w:color="auto"/>
          <w:right w:val="single" w:sz="6" w:space="4" w:color="auto"/>
        </w:pBdr>
        <w:shd w:val="pct25" w:color="auto" w:fill="auto"/>
        <w:suppressAutoHyphens w:val="0"/>
        <w:jc w:val="center"/>
        <w:rPr>
          <w:rFonts w:ascii="Century Gothic" w:hAnsi="Century Gothic"/>
          <w:b/>
          <w:sz w:val="40"/>
          <w:szCs w:val="40"/>
          <w:bdr w:val="single" w:sz="4" w:space="0" w:color="auto"/>
          <w:lang w:eastAsia="fr-FR"/>
        </w:rPr>
      </w:pPr>
      <w:r>
        <w:rPr>
          <w:rFonts w:ascii="Century Gothic" w:hAnsi="Century Gothic"/>
          <w:b/>
          <w:sz w:val="40"/>
          <w:szCs w:val="40"/>
          <w:lang w:eastAsia="fr-FR"/>
        </w:rPr>
        <w:t>YAVIN 4</w:t>
      </w:r>
    </w:p>
    <w:p w:rsidR="000075D5" w:rsidRPr="00A71E60" w:rsidRDefault="000075D5" w:rsidP="00E06DEA">
      <w:pPr>
        <w:jc w:val="left"/>
        <w:rPr>
          <w:rFonts w:ascii="Century Gothic" w:hAnsi="Century Gothic"/>
        </w:rPr>
      </w:pPr>
    </w:p>
    <w:p w:rsidR="006B35A3" w:rsidRPr="00A71E60" w:rsidRDefault="006B35A3" w:rsidP="00E06DEA">
      <w:pPr>
        <w:jc w:val="left"/>
        <w:rPr>
          <w:rFonts w:ascii="Century Gothic" w:hAnsi="Century Gothic"/>
        </w:rPr>
      </w:pPr>
    </w:p>
    <w:p w:rsidR="00744118" w:rsidRPr="00A71E60" w:rsidRDefault="00744118" w:rsidP="00E06DEA">
      <w:pPr>
        <w:jc w:val="left"/>
        <w:rPr>
          <w:rFonts w:ascii="Century Gothic" w:hAnsi="Century Gothic"/>
          <w:noProof/>
          <w:lang w:eastAsia="fr-FR"/>
        </w:rPr>
      </w:pPr>
      <w:r w:rsidRPr="00A71E60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956402"/>
            <wp:effectExtent l="19050" t="0" r="0" b="0"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956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118" w:rsidRPr="00A71E60" w:rsidRDefault="00744118" w:rsidP="00E06DEA">
      <w:pPr>
        <w:jc w:val="left"/>
        <w:rPr>
          <w:rFonts w:ascii="Century Gothic" w:hAnsi="Century Gothic"/>
          <w:noProof/>
          <w:lang w:eastAsia="fr-FR"/>
        </w:rPr>
      </w:pPr>
    </w:p>
    <w:p w:rsidR="00744118" w:rsidRPr="00A71E60" w:rsidRDefault="00744118" w:rsidP="00E06DEA">
      <w:pPr>
        <w:jc w:val="left"/>
        <w:rPr>
          <w:rFonts w:ascii="Century Gothic" w:hAnsi="Century Gothic"/>
          <w:noProof/>
          <w:lang w:eastAsia="fr-FR"/>
        </w:rPr>
      </w:pPr>
    </w:p>
    <w:p w:rsidR="00744118" w:rsidRDefault="00744118" w:rsidP="00E06DEA">
      <w:pPr>
        <w:jc w:val="left"/>
        <w:rPr>
          <w:rFonts w:ascii="Century Gothic" w:hAnsi="Century Gothic"/>
        </w:rPr>
      </w:pPr>
      <w:r w:rsidRPr="00A71E60">
        <w:rPr>
          <w:rFonts w:ascii="Century Gothic" w:hAnsi="Century Gothic"/>
        </w:rPr>
        <w:t xml:space="preserve">Située dans la </w:t>
      </w:r>
      <w:hyperlink r:id="rId6" w:history="1">
        <w:r w:rsidRPr="00A71E60">
          <w:rPr>
            <w:rStyle w:val="Lienhypertexte"/>
            <w:rFonts w:ascii="Century Gothic" w:hAnsi="Century Gothic"/>
            <w:color w:val="auto"/>
            <w:u w:val="none"/>
          </w:rPr>
          <w:t>Bordure Extérieure</w:t>
        </w:r>
      </w:hyperlink>
      <w:r w:rsidRPr="00A71E60">
        <w:rPr>
          <w:rFonts w:ascii="Century Gothic" w:hAnsi="Century Gothic"/>
        </w:rPr>
        <w:t xml:space="preserve">,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 est l'une des trois lunes de la géante </w:t>
      </w:r>
      <w:hyperlink r:id="rId7" w:history="1">
        <w:proofErr w:type="spellStart"/>
        <w:r w:rsidRPr="00A71E60">
          <w:rPr>
            <w:rStyle w:val="Lienhypertexte"/>
            <w:rFonts w:ascii="Century Gothic" w:hAnsi="Century Gothic"/>
            <w:color w:val="auto"/>
            <w:u w:val="none"/>
          </w:rPr>
          <w:t>Yavin</w:t>
        </w:r>
        <w:proofErr w:type="spellEnd"/>
      </w:hyperlink>
      <w:r w:rsidRPr="00A71E60">
        <w:rPr>
          <w:rFonts w:ascii="Century Gothic" w:hAnsi="Century Gothic"/>
        </w:rPr>
        <w:t xml:space="preserve">, avec </w:t>
      </w:r>
      <w:hyperlink r:id="rId8" w:history="1">
        <w:proofErr w:type="spellStart"/>
        <w:r w:rsidRPr="00A71E60">
          <w:rPr>
            <w:rStyle w:val="Lienhypertexte"/>
            <w:rFonts w:ascii="Century Gothic" w:hAnsi="Century Gothic"/>
            <w:color w:val="auto"/>
            <w:u w:val="none"/>
          </w:rPr>
          <w:t>Yavin</w:t>
        </w:r>
        <w:proofErr w:type="spellEnd"/>
        <w:r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 VIII</w:t>
        </w:r>
      </w:hyperlink>
      <w:r w:rsidRPr="00A71E60">
        <w:rPr>
          <w:rFonts w:ascii="Century Gothic" w:hAnsi="Century Gothic"/>
        </w:rPr>
        <w:t xml:space="preserve"> et </w:t>
      </w:r>
      <w:hyperlink r:id="rId9" w:history="1">
        <w:proofErr w:type="spellStart"/>
        <w:r w:rsidRPr="00A71E60">
          <w:rPr>
            <w:rStyle w:val="Lienhypertexte"/>
            <w:rFonts w:ascii="Century Gothic" w:hAnsi="Century Gothic"/>
            <w:color w:val="auto"/>
            <w:u w:val="none"/>
          </w:rPr>
          <w:t>Yavin</w:t>
        </w:r>
        <w:proofErr w:type="spellEnd"/>
        <w:r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 XIII</w:t>
        </w:r>
      </w:hyperlink>
      <w:r w:rsidRPr="00A71E60">
        <w:rPr>
          <w:rFonts w:ascii="Century Gothic" w:hAnsi="Century Gothic"/>
        </w:rPr>
        <w:t xml:space="preserve">, à posséder les conditions atmosphériques nécessaires à la vie. Des trois lunes,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 est sans conteste celle qui possède l'histoire la plus riche et la plus mouvementée, et fut le théâtre d'évènements historiques d'importance </w:t>
      </w:r>
      <w:hyperlink r:id="rId10" w:history="1">
        <w:r w:rsidRPr="00A71E60">
          <w:rPr>
            <w:rStyle w:val="Lienhypertexte"/>
            <w:rFonts w:ascii="Century Gothic" w:hAnsi="Century Gothic"/>
            <w:color w:val="auto"/>
            <w:u w:val="none"/>
          </w:rPr>
          <w:t>galactique</w:t>
        </w:r>
      </w:hyperlink>
      <w:r w:rsidR="00E06DEA">
        <w:rPr>
          <w:rFonts w:ascii="Century Gothic" w:hAnsi="Century Gothic"/>
        </w:rPr>
        <w:t xml:space="preserve">. </w:t>
      </w:r>
      <w:r w:rsidR="00E06DEA">
        <w:rPr>
          <w:rFonts w:ascii="Century Gothic" w:hAnsi="Century Gothic"/>
        </w:rPr>
        <w:br/>
      </w:r>
      <w:r w:rsidR="00E06DEA">
        <w:rPr>
          <w:rFonts w:ascii="Century Gothic" w:hAnsi="Century Gothic"/>
        </w:rPr>
        <w:br/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 est un monde soumis à une intense activité géothermique. </w:t>
      </w:r>
      <w:proofErr w:type="spellStart"/>
      <w:r w:rsidRPr="00A71E60">
        <w:rPr>
          <w:rFonts w:ascii="Century Gothic" w:hAnsi="Century Gothic"/>
        </w:rPr>
        <w:t>Soixante-six</w:t>
      </w:r>
      <w:proofErr w:type="spellEnd"/>
      <w:r w:rsidRPr="00A71E60">
        <w:rPr>
          <w:rFonts w:ascii="Century Gothic" w:hAnsi="Century Gothic"/>
        </w:rPr>
        <w:t xml:space="preserve"> pour cents de sa surface est composée de terres réparties en quatre continents. La lune-jungle possède six océans interconnectés ainsi qu'une mer assez vaste. A une époque indéterminée, des explorateurs républicains venant de la Colonie de </w:t>
      </w:r>
      <w:proofErr w:type="spellStart"/>
      <w:r w:rsidRPr="00A71E60">
        <w:rPr>
          <w:rFonts w:ascii="Century Gothic" w:hAnsi="Century Gothic"/>
        </w:rPr>
        <w:t>Wetyin</w:t>
      </w:r>
      <w:proofErr w:type="spellEnd"/>
      <w:r w:rsidRPr="00A71E60">
        <w:rPr>
          <w:rFonts w:ascii="Century Gothic" w:hAnsi="Century Gothic"/>
        </w:rPr>
        <w:t xml:space="preserve"> donnèrent aux quatre continents les noms de </w:t>
      </w:r>
      <w:proofErr w:type="spellStart"/>
      <w:r w:rsidRPr="00A71E60">
        <w:rPr>
          <w:rFonts w:ascii="Century Gothic" w:hAnsi="Century Gothic"/>
        </w:rPr>
        <w:t>Starlo</w:t>
      </w:r>
      <w:r w:rsidR="00E06DEA">
        <w:rPr>
          <w:rFonts w:ascii="Century Gothic" w:hAnsi="Century Gothic"/>
        </w:rPr>
        <w:t>ft</w:t>
      </w:r>
      <w:proofErr w:type="spellEnd"/>
      <w:r w:rsidR="00E06DEA">
        <w:rPr>
          <w:rFonts w:ascii="Century Gothic" w:hAnsi="Century Gothic"/>
        </w:rPr>
        <w:t xml:space="preserve">, </w:t>
      </w:r>
      <w:proofErr w:type="spellStart"/>
      <w:r w:rsidR="00E06DEA">
        <w:rPr>
          <w:rFonts w:ascii="Century Gothic" w:hAnsi="Century Gothic"/>
        </w:rPr>
        <w:t>Swivven</w:t>
      </w:r>
      <w:proofErr w:type="spellEnd"/>
      <w:r w:rsidR="00E06DEA">
        <w:rPr>
          <w:rFonts w:ascii="Century Gothic" w:hAnsi="Century Gothic"/>
        </w:rPr>
        <w:t xml:space="preserve">, </w:t>
      </w:r>
      <w:proofErr w:type="spellStart"/>
      <w:r w:rsidR="00E06DEA">
        <w:rPr>
          <w:rFonts w:ascii="Century Gothic" w:hAnsi="Century Gothic"/>
        </w:rPr>
        <w:t>Koos</w:t>
      </w:r>
      <w:proofErr w:type="spellEnd"/>
      <w:r w:rsidR="00E06DEA">
        <w:rPr>
          <w:rFonts w:ascii="Century Gothic" w:hAnsi="Century Gothic"/>
        </w:rPr>
        <w:t xml:space="preserve"> et </w:t>
      </w:r>
      <w:proofErr w:type="spellStart"/>
      <w:r w:rsidR="00E06DEA">
        <w:rPr>
          <w:rFonts w:ascii="Century Gothic" w:hAnsi="Century Gothic"/>
        </w:rPr>
        <w:t>Wetyi</w:t>
      </w:r>
      <w:proofErr w:type="spellEnd"/>
      <w:r w:rsidR="00E06DEA">
        <w:rPr>
          <w:rFonts w:ascii="Century Gothic" w:hAnsi="Century Gothic"/>
        </w:rPr>
        <w:t xml:space="preserve">. </w:t>
      </w:r>
      <w:r w:rsidR="00E06DEA">
        <w:rPr>
          <w:rFonts w:ascii="Century Gothic" w:hAnsi="Century Gothic"/>
        </w:rPr>
        <w:br/>
      </w:r>
      <w:r w:rsidR="00E06DEA">
        <w:rPr>
          <w:rFonts w:ascii="Century Gothic" w:hAnsi="Century Gothic"/>
        </w:rPr>
        <w:br/>
      </w:r>
      <w:r w:rsidRPr="00A71E60">
        <w:rPr>
          <w:rFonts w:ascii="Century Gothic" w:hAnsi="Century Gothic"/>
        </w:rPr>
        <w:t xml:space="preserve">En raison du fait que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 orbite autour d'une géante gazeuse, son environnement en subit directement les conséquences. Ainsi, quand la lune tourne le dos au soleil mais fait face à la géante gazeuse, les nuits sont très claires et le ciel est de couleur rouge pastel. Quand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 tourne le dos à la fois au soleil et à la planète, ou quand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éclipse le soleil,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 est plongée dans une obscurité totale. Quelques fois par an, ces nuits peuvent être très longues en raison de l'orbite de </w:t>
      </w:r>
      <w:proofErr w:type="spellStart"/>
      <w:r w:rsidRPr="00A71E60">
        <w:rPr>
          <w:rFonts w:ascii="Century Gothic" w:hAnsi="Century Gothic"/>
        </w:rPr>
        <w:t>de</w:t>
      </w:r>
      <w:proofErr w:type="spellEnd"/>
      <w:r w:rsidRPr="00A71E60">
        <w:rPr>
          <w:rFonts w:ascii="Century Gothic" w:hAnsi="Century Gothic"/>
        </w:rPr>
        <w:t xml:space="preserve">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IV, et dans ces cas la température baisse de façon importante et entraîne des tempêtes très for</w:t>
      </w:r>
      <w:r w:rsidR="00E06DEA">
        <w:rPr>
          <w:rFonts w:ascii="Century Gothic" w:hAnsi="Century Gothic"/>
        </w:rPr>
        <w:t xml:space="preserve">tes. </w:t>
      </w:r>
      <w:r w:rsidR="00E06DEA">
        <w:rPr>
          <w:rFonts w:ascii="Century Gothic" w:hAnsi="Century Gothic"/>
        </w:rPr>
        <w:br/>
      </w:r>
      <w:r w:rsidR="00E06DEA">
        <w:rPr>
          <w:rFonts w:ascii="Century Gothic" w:hAnsi="Century Gothic"/>
        </w:rPr>
        <w:br/>
      </w:r>
      <w:r w:rsidRPr="00A71E60">
        <w:rPr>
          <w:rFonts w:ascii="Century Gothic" w:hAnsi="Century Gothic"/>
        </w:rPr>
        <w:t xml:space="preserve">Des phénomènes climatiques appelés "tempêtes arc-en-ciel" se produisent lorsque les rayons du soleil se faufilent à travers la haute atmosphère brumeuse de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pour parvenir jusqu'à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IV. Cette lumière polarisée, lorsqu'elle vient frapper les cristaux de glace contenus dans la haute atmosphère de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IV, forment alors ce qui ressemblent à une plu</w:t>
      </w:r>
      <w:r w:rsidR="00E06DEA">
        <w:rPr>
          <w:rFonts w:ascii="Century Gothic" w:hAnsi="Century Gothic"/>
        </w:rPr>
        <w:t xml:space="preserve">ie étincelante arc-en-ciel. </w:t>
      </w:r>
      <w:r w:rsidR="00E06DEA">
        <w:rPr>
          <w:rFonts w:ascii="Century Gothic" w:hAnsi="Century Gothic"/>
        </w:rPr>
        <w:br/>
      </w:r>
      <w:r w:rsidR="00E06DEA">
        <w:rPr>
          <w:rFonts w:ascii="Century Gothic" w:hAnsi="Century Gothic"/>
        </w:rPr>
        <w:br/>
      </w:r>
      <w:r w:rsidRPr="00A71E60">
        <w:rPr>
          <w:rFonts w:ascii="Century Gothic" w:hAnsi="Century Gothic"/>
        </w:rPr>
        <w:t xml:space="preserve">La jungle de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 est tout sauf tranquille, et l'intense faune semble ne jamais se reposer. Les nuits sont ainsi le théâtre des hurlements des </w:t>
      </w:r>
      <w:hyperlink r:id="rId11" w:history="1">
        <w:proofErr w:type="spellStart"/>
        <w:r w:rsidRPr="00A71E60">
          <w:rPr>
            <w:rStyle w:val="Lienhypertexte"/>
            <w:rFonts w:ascii="Century Gothic" w:hAnsi="Century Gothic"/>
            <w:color w:val="auto"/>
            <w:u w:val="none"/>
          </w:rPr>
          <w:t>woolamanders</w:t>
        </w:r>
        <w:proofErr w:type="spellEnd"/>
      </w:hyperlink>
      <w:r w:rsidRPr="00A71E60">
        <w:rPr>
          <w:rFonts w:ascii="Century Gothic" w:hAnsi="Century Gothic"/>
        </w:rPr>
        <w:t xml:space="preserve"> qui vivent dans les arbres, et l'on peut également croiser d'autres animaux comme le </w:t>
      </w:r>
      <w:proofErr w:type="spellStart"/>
      <w:r w:rsidRPr="00A71E60">
        <w:rPr>
          <w:rFonts w:ascii="Century Gothic" w:hAnsi="Century Gothic"/>
        </w:rPr>
        <w:t>runyip</w:t>
      </w:r>
      <w:proofErr w:type="spellEnd"/>
      <w:r w:rsidRPr="00A71E60">
        <w:rPr>
          <w:rFonts w:ascii="Century Gothic" w:hAnsi="Century Gothic"/>
        </w:rPr>
        <w:t xml:space="preserve"> ou le </w:t>
      </w:r>
      <w:proofErr w:type="spellStart"/>
      <w:r w:rsidRPr="00A71E60">
        <w:rPr>
          <w:rFonts w:ascii="Century Gothic" w:hAnsi="Century Gothic"/>
        </w:rPr>
        <w:t>stintaril</w:t>
      </w:r>
      <w:proofErr w:type="spellEnd"/>
      <w:r w:rsidRPr="00A71E60">
        <w:rPr>
          <w:rFonts w:ascii="Century Gothic" w:hAnsi="Century Gothic"/>
        </w:rPr>
        <w:t xml:space="preserve">. Il existe bien d'autres formes de vie animales sur la planète-jungle, notamment l'angler, le serpent à carapace, l'abeille-flamme, la coccinelle-piranha ou le serpent de cristal. </w:t>
      </w:r>
    </w:p>
    <w:p w:rsidR="005B4DDF" w:rsidRDefault="005B4DDF" w:rsidP="00E06DEA">
      <w:pPr>
        <w:jc w:val="left"/>
        <w:rPr>
          <w:rFonts w:ascii="Century Gothic" w:hAnsi="Century Gothic"/>
        </w:rPr>
      </w:pPr>
    </w:p>
    <w:p w:rsidR="005B4DDF" w:rsidRPr="00A71E60" w:rsidRDefault="005B4DDF" w:rsidP="00E06DEA">
      <w:pPr>
        <w:jc w:val="left"/>
        <w:rPr>
          <w:rFonts w:ascii="Century Gothic" w:hAnsi="Century Gothic"/>
        </w:rPr>
      </w:pPr>
    </w:p>
    <w:p w:rsidR="00744118" w:rsidRPr="00A71E60" w:rsidRDefault="00744118" w:rsidP="00E06DEA">
      <w:pPr>
        <w:jc w:val="center"/>
        <w:rPr>
          <w:rFonts w:ascii="Century Gothic" w:hAnsi="Century Gothic"/>
        </w:rPr>
      </w:pPr>
      <w:r w:rsidRPr="00A71E60">
        <w:rPr>
          <w:rFonts w:ascii="Century Gothic" w:hAnsi="Century Gothic"/>
          <w:noProof/>
          <w:lang w:eastAsia="fr-FR"/>
        </w:rPr>
        <w:lastRenderedPageBreak/>
        <w:drawing>
          <wp:inline distT="0" distB="0" distL="0" distR="0">
            <wp:extent cx="2880000" cy="1239646"/>
            <wp:effectExtent l="19050" t="0" r="0" b="0"/>
            <wp:docPr id="6" name="Image 1" descr="http://www.starwars-holonet.com/holonet/dictionnaire/photos/planete_yavin4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rwars-holonet.com/holonet/dictionnaire/photos/planete_yavin4_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2396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118" w:rsidRPr="00A71E60" w:rsidRDefault="00744118" w:rsidP="00E06DEA">
      <w:pPr>
        <w:jc w:val="left"/>
        <w:rPr>
          <w:rFonts w:ascii="Century Gothic" w:hAnsi="Century Gothic"/>
        </w:rPr>
      </w:pPr>
    </w:p>
    <w:p w:rsidR="00E06DEA" w:rsidRDefault="00E06DEA" w:rsidP="00E06DEA">
      <w:pPr>
        <w:jc w:val="left"/>
        <w:rPr>
          <w:rFonts w:ascii="Century Gothic" w:hAnsi="Century Gothic"/>
        </w:rPr>
      </w:pPr>
    </w:p>
    <w:p w:rsidR="00744118" w:rsidRPr="00A71E60" w:rsidRDefault="00744118" w:rsidP="00E06DEA">
      <w:pPr>
        <w:jc w:val="left"/>
        <w:rPr>
          <w:rFonts w:ascii="Century Gothic" w:hAnsi="Century Gothic"/>
        </w:rPr>
      </w:pPr>
      <w:r w:rsidRPr="00A71E60">
        <w:rPr>
          <w:rFonts w:ascii="Century Gothic" w:hAnsi="Century Gothic"/>
        </w:rPr>
        <w:t xml:space="preserve">Le Faucon Millenium en approche au-dessus de la jungle de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</w:t>
      </w:r>
    </w:p>
    <w:p w:rsidR="00E06DEA" w:rsidRDefault="00E06DEA" w:rsidP="00E06DE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/>
      </w:r>
      <w:r w:rsidR="00744118" w:rsidRPr="00A71E60">
        <w:rPr>
          <w:rFonts w:ascii="Century Gothic" w:hAnsi="Century Gothic"/>
        </w:rPr>
        <w:t xml:space="preserve">Le premier évènement historique majeur de </w:t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IV, et duquel découlèrent quasiment tous les autres, se produisit en l'an -5000 lorsque le </w:t>
      </w:r>
      <w:hyperlink r:id="rId13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seigneur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="00744118" w:rsidRPr="00A71E60">
        <w:rPr>
          <w:rFonts w:ascii="Century Gothic" w:hAnsi="Century Gothic"/>
        </w:rPr>
        <w:t xml:space="preserve"> </w:t>
      </w:r>
      <w:hyperlink r:id="rId14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Naga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Sadow</w:t>
        </w:r>
        <w:proofErr w:type="spellEnd"/>
      </w:hyperlink>
      <w:r w:rsidR="00744118" w:rsidRPr="00A71E60">
        <w:rPr>
          <w:rFonts w:ascii="Century Gothic" w:hAnsi="Century Gothic"/>
        </w:rPr>
        <w:t xml:space="preserve"> s'y établit à la suite de la </w:t>
      </w:r>
      <w:hyperlink r:id="rId15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Grande Guerre de l'Hyperespace</w:t>
        </w:r>
      </w:hyperlink>
      <w:r w:rsidR="00744118" w:rsidRPr="00A71E60">
        <w:rPr>
          <w:rFonts w:ascii="Century Gothic" w:hAnsi="Century Gothic"/>
        </w:rPr>
        <w:t xml:space="preserve"> et la défaite de l'</w:t>
      </w:r>
      <w:hyperlink r:id="rId16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Empire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="00744118" w:rsidRPr="00A71E60">
        <w:rPr>
          <w:rFonts w:ascii="Century Gothic" w:hAnsi="Century Gothic"/>
        </w:rPr>
        <w:t xml:space="preserve">. Grâce à l'aide de ses fidèles guerriers </w:t>
      </w:r>
      <w:hyperlink r:id="rId17" w:history="1">
        <w:proofErr w:type="spellStart"/>
        <w:r w:rsidR="00C2408F" w:rsidRPr="00A71E60">
          <w:rPr>
            <w:rStyle w:val="Lienhypertexte"/>
            <w:rFonts w:ascii="Century Gothic" w:hAnsi="Century Gothic"/>
            <w:color w:val="auto"/>
            <w:u w:val="none"/>
          </w:rPr>
          <w:t>M</w:t>
        </w:r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assassis</w:t>
        </w:r>
        <w:proofErr w:type="spellEnd"/>
      </w:hyperlink>
      <w:r w:rsidR="00744118" w:rsidRPr="00A71E60">
        <w:rPr>
          <w:rFonts w:ascii="Century Gothic" w:hAnsi="Century Gothic"/>
        </w:rPr>
        <w:t xml:space="preserve">, qui étaient </w:t>
      </w:r>
      <w:r w:rsidR="00C2408F" w:rsidRPr="00A71E60">
        <w:rPr>
          <w:rFonts w:ascii="Century Gothic" w:hAnsi="Century Gothic"/>
        </w:rPr>
        <w:t xml:space="preserve">encore </w:t>
      </w:r>
      <w:r w:rsidR="00744118" w:rsidRPr="00A71E60">
        <w:rPr>
          <w:rFonts w:ascii="Century Gothic" w:hAnsi="Century Gothic"/>
        </w:rPr>
        <w:t xml:space="preserve">à cette époque des êtres intelligents, </w:t>
      </w:r>
      <w:proofErr w:type="spellStart"/>
      <w:r w:rsidR="00744118" w:rsidRPr="00A71E60">
        <w:rPr>
          <w:rFonts w:ascii="Century Gothic" w:hAnsi="Century Gothic"/>
        </w:rPr>
        <w:t>Sadow</w:t>
      </w:r>
      <w:proofErr w:type="spellEnd"/>
      <w:r w:rsidR="00744118" w:rsidRPr="00A71E60">
        <w:rPr>
          <w:rFonts w:ascii="Century Gothic" w:hAnsi="Century Gothic"/>
        </w:rPr>
        <w:t xml:space="preserve"> fit construire plusieurs temples qui lui servirent de point focal pour ses expériences. Naga </w:t>
      </w:r>
      <w:proofErr w:type="spellStart"/>
      <w:r w:rsidR="00744118" w:rsidRPr="00A71E60">
        <w:rPr>
          <w:rFonts w:ascii="Century Gothic" w:hAnsi="Century Gothic"/>
        </w:rPr>
        <w:t>Sadow</w:t>
      </w:r>
      <w:proofErr w:type="spellEnd"/>
      <w:r w:rsidR="00744118" w:rsidRPr="00A71E60">
        <w:rPr>
          <w:rFonts w:ascii="Century Gothic" w:hAnsi="Century Gothic"/>
        </w:rPr>
        <w:t xml:space="preserve"> fit construire un vaste hangar sous le Temple du Feu, dans lequel il abandonna son vaisseau personnel. En utilisant ses compétences en </w:t>
      </w:r>
      <w:hyperlink r:id="rId18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magie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="00744118" w:rsidRPr="00A71E60">
        <w:rPr>
          <w:rFonts w:ascii="Century Gothic" w:hAnsi="Century Gothic"/>
        </w:rPr>
        <w:t xml:space="preserve"> et en alchimie, </w:t>
      </w:r>
      <w:proofErr w:type="spellStart"/>
      <w:r w:rsidR="00744118" w:rsidRPr="00A71E60">
        <w:rPr>
          <w:rFonts w:ascii="Century Gothic" w:hAnsi="Century Gothic"/>
        </w:rPr>
        <w:t>Sadow</w:t>
      </w:r>
      <w:proofErr w:type="spellEnd"/>
      <w:r w:rsidR="00744118" w:rsidRPr="00A71E60">
        <w:rPr>
          <w:rFonts w:ascii="Century Gothic" w:hAnsi="Century Gothic"/>
        </w:rPr>
        <w:t xml:space="preserve"> modifia génétiquement ses guerriers </w:t>
      </w:r>
      <w:proofErr w:type="spellStart"/>
      <w:r w:rsidR="00C2408F" w:rsidRPr="00A71E60">
        <w:rPr>
          <w:rFonts w:ascii="Century Gothic" w:hAnsi="Century Gothic"/>
        </w:rPr>
        <w:t>M</w:t>
      </w:r>
      <w:r w:rsidR="00744118" w:rsidRPr="00A71E60">
        <w:rPr>
          <w:rFonts w:ascii="Century Gothic" w:hAnsi="Century Gothic"/>
        </w:rPr>
        <w:t>assassis</w:t>
      </w:r>
      <w:proofErr w:type="spellEnd"/>
      <w:r w:rsidR="00744118" w:rsidRPr="00A71E60">
        <w:rPr>
          <w:rFonts w:ascii="Century Gothic" w:hAnsi="Century Gothic"/>
        </w:rPr>
        <w:t xml:space="preserve"> pour en faire des mutants encore plus redoutables, afin de garder ses temples dans les siècles à venir. Les </w:t>
      </w:r>
      <w:proofErr w:type="spellStart"/>
      <w:r w:rsidR="00744118" w:rsidRPr="00A71E60">
        <w:rPr>
          <w:rFonts w:ascii="Century Gothic" w:hAnsi="Century Gothic"/>
        </w:rPr>
        <w:t>Massassis</w:t>
      </w:r>
      <w:proofErr w:type="spellEnd"/>
      <w:r w:rsidR="00744118" w:rsidRPr="00A71E60">
        <w:rPr>
          <w:rFonts w:ascii="Century Gothic" w:hAnsi="Century Gothic"/>
        </w:rPr>
        <w:t xml:space="preserve"> survécurent à leur maître mais régressèrent considérablement au fil du temps, pour former une tribu primitive imprégnée du Côté Obscur. </w:t>
      </w:r>
    </w:p>
    <w:p w:rsidR="00744118" w:rsidRPr="00A71E60" w:rsidRDefault="00744118" w:rsidP="00E06DEA">
      <w:pPr>
        <w:jc w:val="left"/>
        <w:rPr>
          <w:rFonts w:ascii="Century Gothic" w:hAnsi="Century Gothic"/>
        </w:rPr>
      </w:pPr>
      <w:r w:rsidRPr="00A71E60">
        <w:rPr>
          <w:rFonts w:ascii="Century Gothic" w:hAnsi="Century Gothic"/>
        </w:rPr>
        <w:br/>
        <w:t xml:space="preserve">   </w:t>
      </w:r>
    </w:p>
    <w:p w:rsidR="00744118" w:rsidRPr="00A71E60" w:rsidRDefault="00744118" w:rsidP="00E06DEA">
      <w:pPr>
        <w:jc w:val="center"/>
        <w:rPr>
          <w:rFonts w:ascii="Century Gothic" w:hAnsi="Century Gothic"/>
        </w:rPr>
      </w:pPr>
      <w:r w:rsidRPr="00A71E60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1290871"/>
            <wp:effectExtent l="19050" t="0" r="0" b="0"/>
            <wp:docPr id="4" name="Image 2" descr="http://www.starwars-holonet.com/holonet/dictionnaire/photos/planete_yavin4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starwars-holonet.com/holonet/dictionnaire/photos/planete_yavin4_1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12908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118" w:rsidRDefault="00744118" w:rsidP="00E06DEA">
      <w:pPr>
        <w:jc w:val="left"/>
        <w:rPr>
          <w:rFonts w:ascii="Century Gothic" w:hAnsi="Century Gothic"/>
        </w:rPr>
      </w:pPr>
    </w:p>
    <w:p w:rsidR="00E06DEA" w:rsidRPr="00A71E60" w:rsidRDefault="00E06DEA" w:rsidP="00E06DEA">
      <w:pPr>
        <w:jc w:val="left"/>
        <w:rPr>
          <w:rFonts w:ascii="Century Gothic" w:hAnsi="Century Gothic"/>
        </w:rPr>
      </w:pPr>
    </w:p>
    <w:p w:rsidR="00744118" w:rsidRPr="00A71E60" w:rsidRDefault="00744118" w:rsidP="00E06DEA">
      <w:pPr>
        <w:jc w:val="left"/>
        <w:rPr>
          <w:rFonts w:ascii="Century Gothic" w:hAnsi="Century Gothic"/>
        </w:rPr>
      </w:pPr>
      <w:r w:rsidRPr="00A71E60">
        <w:rPr>
          <w:rFonts w:ascii="Century Gothic" w:hAnsi="Century Gothic"/>
        </w:rPr>
        <w:t xml:space="preserve">Un temple </w:t>
      </w:r>
      <w:proofErr w:type="spellStart"/>
      <w:r w:rsidRPr="00A71E60">
        <w:rPr>
          <w:rFonts w:ascii="Century Gothic" w:hAnsi="Century Gothic"/>
        </w:rPr>
        <w:t>Massassi</w:t>
      </w:r>
      <w:proofErr w:type="spellEnd"/>
    </w:p>
    <w:p w:rsidR="00744118" w:rsidRDefault="00E06DEA" w:rsidP="00E06DE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/>
      </w:r>
      <w:r w:rsidR="00744118" w:rsidRPr="00A71E60">
        <w:rPr>
          <w:rFonts w:ascii="Century Gothic" w:hAnsi="Century Gothic"/>
        </w:rPr>
        <w:t xml:space="preserve">Bien des siècles après l'exil de Naga </w:t>
      </w:r>
      <w:proofErr w:type="spellStart"/>
      <w:r w:rsidR="00744118" w:rsidRPr="00A71E60">
        <w:rPr>
          <w:rFonts w:ascii="Century Gothic" w:hAnsi="Century Gothic"/>
        </w:rPr>
        <w:t>Sadow</w:t>
      </w:r>
      <w:proofErr w:type="spellEnd"/>
      <w:r w:rsidR="00744118" w:rsidRPr="00A71E60">
        <w:rPr>
          <w:rFonts w:ascii="Century Gothic" w:hAnsi="Century Gothic"/>
        </w:rPr>
        <w:t xml:space="preserve">, un jeune Jedi nommé </w:t>
      </w:r>
      <w:hyperlink r:id="rId20" w:history="1"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Exar</w:t>
        </w:r>
        <w:proofErr w:type="spellEnd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 Kun</w:t>
        </w:r>
      </w:hyperlink>
      <w:r w:rsidR="00744118" w:rsidRPr="00A71E60">
        <w:rPr>
          <w:rFonts w:ascii="Century Gothic" w:hAnsi="Century Gothic"/>
        </w:rPr>
        <w:t xml:space="preserve">, désireux d'en apprendre plus sur le Côté Obscur de la Force et d'y gagner un pouvoir plus important que ce que l'enseignement </w:t>
      </w:r>
      <w:hyperlink r:id="rId21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Jedi</w:t>
        </w:r>
      </w:hyperlink>
      <w:r w:rsidR="00744118" w:rsidRPr="00A71E60">
        <w:rPr>
          <w:rFonts w:ascii="Century Gothic" w:hAnsi="Century Gothic"/>
        </w:rPr>
        <w:t xml:space="preserve"> traditionnel pouvait lui proposer, parvint jusqu'à </w:t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IV en suivant les traces de </w:t>
      </w:r>
      <w:proofErr w:type="spellStart"/>
      <w:r w:rsidR="00744118" w:rsidRPr="00A71E60">
        <w:rPr>
          <w:rFonts w:ascii="Century Gothic" w:hAnsi="Century Gothic"/>
        </w:rPr>
        <w:t>Sadow</w:t>
      </w:r>
      <w:proofErr w:type="spellEnd"/>
      <w:r w:rsidR="00744118" w:rsidRPr="00A71E60">
        <w:rPr>
          <w:rFonts w:ascii="Century Gothic" w:hAnsi="Century Gothic"/>
        </w:rPr>
        <w:t xml:space="preserve">. Devenu un véritable seigneur </w:t>
      </w:r>
      <w:proofErr w:type="spellStart"/>
      <w:r w:rsidR="00744118" w:rsidRPr="00A71E60">
        <w:rPr>
          <w:rFonts w:ascii="Century Gothic" w:hAnsi="Century Gothic"/>
        </w:rPr>
        <w:t>Sith</w:t>
      </w:r>
      <w:proofErr w:type="spellEnd"/>
      <w:r w:rsidR="00744118" w:rsidRPr="00A71E60">
        <w:rPr>
          <w:rFonts w:ascii="Century Gothic" w:hAnsi="Century Gothic"/>
        </w:rPr>
        <w:t xml:space="preserve"> à son tour, </w:t>
      </w:r>
      <w:proofErr w:type="spellStart"/>
      <w:r w:rsidR="00744118" w:rsidRPr="00A71E60">
        <w:rPr>
          <w:rFonts w:ascii="Century Gothic" w:hAnsi="Century Gothic"/>
        </w:rPr>
        <w:t>Exar</w:t>
      </w:r>
      <w:proofErr w:type="spellEnd"/>
      <w:r w:rsidR="00744118" w:rsidRPr="00A71E60">
        <w:rPr>
          <w:rFonts w:ascii="Century Gothic" w:hAnsi="Century Gothic"/>
        </w:rPr>
        <w:t xml:space="preserve"> Kun fit construire de nouveaux temples par les </w:t>
      </w:r>
      <w:proofErr w:type="spellStart"/>
      <w:r w:rsidR="00744118" w:rsidRPr="00A71E60">
        <w:rPr>
          <w:rFonts w:ascii="Century Gothic" w:hAnsi="Century Gothic"/>
        </w:rPr>
        <w:t>Massassis</w:t>
      </w:r>
      <w:proofErr w:type="spellEnd"/>
      <w:r w:rsidR="00744118" w:rsidRPr="00A71E60">
        <w:rPr>
          <w:rFonts w:ascii="Century Gothic" w:hAnsi="Century Gothic"/>
        </w:rPr>
        <w:t xml:space="preserve"> dont il avait pris le contrôle. Durant la </w:t>
      </w:r>
      <w:hyperlink r:id="rId22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Guerre des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Sith</w:t>
        </w:r>
        <w:proofErr w:type="spellEnd"/>
      </w:hyperlink>
      <w:r w:rsidR="00744118" w:rsidRPr="00A71E60">
        <w:rPr>
          <w:rFonts w:ascii="Century Gothic" w:hAnsi="Century Gothic"/>
        </w:rPr>
        <w:t xml:space="preserve">, </w:t>
      </w:r>
      <w:proofErr w:type="spellStart"/>
      <w:r w:rsidR="00744118" w:rsidRPr="00A71E60">
        <w:rPr>
          <w:rFonts w:ascii="Century Gothic" w:hAnsi="Century Gothic"/>
        </w:rPr>
        <w:t>Exar</w:t>
      </w:r>
      <w:proofErr w:type="spellEnd"/>
      <w:r w:rsidR="00744118" w:rsidRPr="00A71E60">
        <w:rPr>
          <w:rFonts w:ascii="Century Gothic" w:hAnsi="Century Gothic"/>
        </w:rPr>
        <w:t xml:space="preserve"> Kun parvint à attirer à lui, par la ruse, </w:t>
      </w:r>
      <w:r w:rsidR="00C2408F" w:rsidRPr="00A71E60">
        <w:rPr>
          <w:rFonts w:ascii="Century Gothic" w:hAnsi="Century Gothic"/>
        </w:rPr>
        <w:t>quelques</w:t>
      </w:r>
      <w:r w:rsidR="00744118" w:rsidRPr="00A71E60">
        <w:rPr>
          <w:rFonts w:ascii="Century Gothic" w:hAnsi="Century Gothic"/>
        </w:rPr>
        <w:t xml:space="preserve"> jeunes Jedi</w:t>
      </w:r>
      <w:r w:rsidR="00C2408F" w:rsidRPr="00A71E60">
        <w:rPr>
          <w:rFonts w:ascii="Century Gothic" w:hAnsi="Century Gothic"/>
        </w:rPr>
        <w:t>s</w:t>
      </w:r>
      <w:r w:rsidR="00744118" w:rsidRPr="00A71E60">
        <w:rPr>
          <w:rFonts w:ascii="Century Gothic" w:hAnsi="Century Gothic"/>
        </w:rPr>
        <w:t xml:space="preserve">, et à en faire ses esclaves en libérant des esprits </w:t>
      </w:r>
      <w:proofErr w:type="spellStart"/>
      <w:r w:rsidR="00C2408F" w:rsidRPr="00A71E60">
        <w:rPr>
          <w:rFonts w:ascii="Century Gothic" w:hAnsi="Century Gothic"/>
        </w:rPr>
        <w:t>S</w:t>
      </w:r>
      <w:r w:rsidR="00744118" w:rsidRPr="00A71E60">
        <w:rPr>
          <w:rFonts w:ascii="Century Gothic" w:hAnsi="Century Gothic"/>
        </w:rPr>
        <w:t>sith</w:t>
      </w:r>
      <w:r w:rsidR="00C2408F" w:rsidRPr="00A71E60">
        <w:rPr>
          <w:rFonts w:ascii="Century Gothic" w:hAnsi="Century Gothic"/>
        </w:rPr>
        <w:t>s</w:t>
      </w:r>
      <w:proofErr w:type="spellEnd"/>
      <w:r w:rsidR="00744118" w:rsidRPr="00A71E60">
        <w:rPr>
          <w:rFonts w:ascii="Century Gothic" w:hAnsi="Century Gothic"/>
        </w:rPr>
        <w:t xml:space="preserve"> démoniaques qui prirent le contrôle de l'esprit des Jedi</w:t>
      </w:r>
      <w:r w:rsidR="00C130F5" w:rsidRPr="00A71E60">
        <w:rPr>
          <w:rFonts w:ascii="Century Gothic" w:hAnsi="Century Gothic"/>
        </w:rPr>
        <w:t>s</w:t>
      </w:r>
      <w:r w:rsidR="00744118" w:rsidRPr="00A71E60">
        <w:rPr>
          <w:rFonts w:ascii="Century Gothic" w:hAnsi="Century Gothic"/>
        </w:rPr>
        <w:t>. Tous ces Jedi</w:t>
      </w:r>
      <w:r w:rsidR="00C130F5" w:rsidRPr="00A71E60">
        <w:rPr>
          <w:rFonts w:ascii="Century Gothic" w:hAnsi="Century Gothic"/>
        </w:rPr>
        <w:t>s</w:t>
      </w:r>
      <w:r w:rsidR="00744118" w:rsidRPr="00A71E60">
        <w:rPr>
          <w:rFonts w:ascii="Century Gothic" w:hAnsi="Century Gothic"/>
        </w:rPr>
        <w:t xml:space="preserve"> furent envoyés en mission pour assassiner leurs maîtres respectifs. La plupart réussirent. </w:t>
      </w:r>
      <w:r w:rsidR="00744118" w:rsidRPr="00A71E60">
        <w:rPr>
          <w:rFonts w:ascii="Century Gothic" w:hAnsi="Century Gothic"/>
        </w:rPr>
        <w:br/>
        <w:t>Finalement, la Guerre des Sith</w:t>
      </w:r>
      <w:r w:rsidR="00C130F5" w:rsidRPr="00A71E60">
        <w:rPr>
          <w:rFonts w:ascii="Century Gothic" w:hAnsi="Century Gothic"/>
        </w:rPr>
        <w:t>s</w:t>
      </w:r>
      <w:r w:rsidR="00744118" w:rsidRPr="00A71E60">
        <w:rPr>
          <w:rFonts w:ascii="Century Gothic" w:hAnsi="Century Gothic"/>
        </w:rPr>
        <w:t xml:space="preserve"> se termina de façon inattendue. Malgré l'apparente toute-puissance d'</w:t>
      </w:r>
      <w:proofErr w:type="spellStart"/>
      <w:r w:rsidR="00744118" w:rsidRPr="00A71E60">
        <w:rPr>
          <w:rFonts w:ascii="Century Gothic" w:hAnsi="Century Gothic"/>
        </w:rPr>
        <w:t>Exar</w:t>
      </w:r>
      <w:proofErr w:type="spellEnd"/>
      <w:r w:rsidR="00744118" w:rsidRPr="00A71E60">
        <w:rPr>
          <w:rFonts w:ascii="Century Gothic" w:hAnsi="Century Gothic"/>
        </w:rPr>
        <w:t xml:space="preserve"> Kun, le seigneur des Sith</w:t>
      </w:r>
      <w:r w:rsidR="00C130F5" w:rsidRPr="00A71E60">
        <w:rPr>
          <w:rFonts w:ascii="Century Gothic" w:hAnsi="Century Gothic"/>
        </w:rPr>
        <w:t>s</w:t>
      </w:r>
      <w:r w:rsidR="00744118" w:rsidRPr="00A71E60">
        <w:rPr>
          <w:rFonts w:ascii="Century Gothic" w:hAnsi="Century Gothic"/>
        </w:rPr>
        <w:t xml:space="preserve"> fut trahi par son apprenti, </w:t>
      </w:r>
      <w:hyperlink r:id="rId23" w:history="1"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Ulic</w:t>
        </w:r>
        <w:proofErr w:type="spellEnd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Qel</w:t>
        </w:r>
        <w:proofErr w:type="spellEnd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-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Droma</w:t>
        </w:r>
        <w:proofErr w:type="spellEnd"/>
      </w:hyperlink>
      <w:r w:rsidR="00744118" w:rsidRPr="00A71E60">
        <w:rPr>
          <w:rFonts w:ascii="Century Gothic" w:hAnsi="Century Gothic"/>
        </w:rPr>
        <w:t>. Capturé par les Jedi</w:t>
      </w:r>
      <w:r w:rsidR="00C130F5" w:rsidRPr="00A71E60">
        <w:rPr>
          <w:rFonts w:ascii="Century Gothic" w:hAnsi="Century Gothic"/>
        </w:rPr>
        <w:t>s</w:t>
      </w:r>
      <w:r w:rsidR="00744118" w:rsidRPr="00A71E60">
        <w:rPr>
          <w:rFonts w:ascii="Century Gothic" w:hAnsi="Century Gothic"/>
        </w:rPr>
        <w:t>, ce dernier révéla le lieu de base secrète de son maître, et très bientôt ce furent des milliers de Jedi</w:t>
      </w:r>
      <w:r w:rsidR="00C130F5" w:rsidRPr="00A71E60">
        <w:rPr>
          <w:rFonts w:ascii="Century Gothic" w:hAnsi="Century Gothic"/>
        </w:rPr>
        <w:t>s</w:t>
      </w:r>
      <w:r w:rsidR="00744118" w:rsidRPr="00A71E60">
        <w:rPr>
          <w:rFonts w:ascii="Century Gothic" w:hAnsi="Century Gothic"/>
        </w:rPr>
        <w:t xml:space="preserve"> qui se massèrent dans l'atmosphère de </w:t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IV, au-</w:t>
      </w:r>
      <w:r>
        <w:rPr>
          <w:rFonts w:ascii="Century Gothic" w:hAnsi="Century Gothic"/>
        </w:rPr>
        <w:t>dessus du temple d'</w:t>
      </w:r>
      <w:proofErr w:type="spellStart"/>
      <w:r>
        <w:rPr>
          <w:rFonts w:ascii="Century Gothic" w:hAnsi="Century Gothic"/>
        </w:rPr>
        <w:t>Exar</w:t>
      </w:r>
      <w:proofErr w:type="spellEnd"/>
      <w:r>
        <w:rPr>
          <w:rFonts w:ascii="Century Gothic" w:hAnsi="Century Gothic"/>
        </w:rPr>
        <w:t xml:space="preserve"> Kun. </w:t>
      </w:r>
      <w:r>
        <w:rPr>
          <w:rFonts w:ascii="Century Gothic" w:hAnsi="Century Gothic"/>
        </w:rPr>
        <w:br/>
      </w:r>
      <w:r w:rsidR="00744118" w:rsidRPr="00A71E60">
        <w:rPr>
          <w:rFonts w:ascii="Century Gothic" w:hAnsi="Century Gothic"/>
        </w:rPr>
        <w:t xml:space="preserve">Sachant pertinemment qu'il ne pouvait résister à tout l'Ordre Jedi à la fois, </w:t>
      </w:r>
      <w:proofErr w:type="spellStart"/>
      <w:r w:rsidR="00744118" w:rsidRPr="00A71E60">
        <w:rPr>
          <w:rFonts w:ascii="Century Gothic" w:hAnsi="Century Gothic"/>
        </w:rPr>
        <w:t>Exar</w:t>
      </w:r>
      <w:proofErr w:type="spellEnd"/>
      <w:r w:rsidR="00744118" w:rsidRPr="00A71E60">
        <w:rPr>
          <w:rFonts w:ascii="Century Gothic" w:hAnsi="Century Gothic"/>
        </w:rPr>
        <w:t xml:space="preserve"> Kun utilisa le Côté Obscur pour drainer la force vitale de ses guerriers </w:t>
      </w:r>
      <w:proofErr w:type="spellStart"/>
      <w:r w:rsidR="00C130F5" w:rsidRPr="00A71E60">
        <w:rPr>
          <w:rFonts w:ascii="Century Gothic" w:hAnsi="Century Gothic"/>
        </w:rPr>
        <w:t>M</w:t>
      </w:r>
      <w:r w:rsidR="00744118" w:rsidRPr="00A71E60">
        <w:rPr>
          <w:rFonts w:ascii="Century Gothic" w:hAnsi="Century Gothic"/>
        </w:rPr>
        <w:t>assassis</w:t>
      </w:r>
      <w:proofErr w:type="spellEnd"/>
      <w:r w:rsidR="00744118" w:rsidRPr="00A71E60">
        <w:rPr>
          <w:rFonts w:ascii="Century Gothic" w:hAnsi="Century Gothic"/>
        </w:rPr>
        <w:t xml:space="preserve"> et extirper sa conscience de son corps afin de la transférer dans son temple. Le corps d'</w:t>
      </w:r>
      <w:proofErr w:type="spellStart"/>
      <w:r w:rsidR="00744118" w:rsidRPr="00A71E60">
        <w:rPr>
          <w:rFonts w:ascii="Century Gothic" w:hAnsi="Century Gothic"/>
        </w:rPr>
        <w:t>Exar</w:t>
      </w:r>
      <w:proofErr w:type="spellEnd"/>
      <w:r w:rsidR="00744118" w:rsidRPr="00A71E60">
        <w:rPr>
          <w:rFonts w:ascii="Century Gothic" w:hAnsi="Century Gothic"/>
        </w:rPr>
        <w:t xml:space="preserve"> Kun fut détruit dans l'offensive Jedi, de même que les rares </w:t>
      </w:r>
      <w:proofErr w:type="spellStart"/>
      <w:r w:rsidR="00744118" w:rsidRPr="00A71E60">
        <w:rPr>
          <w:rFonts w:ascii="Century Gothic" w:hAnsi="Century Gothic"/>
        </w:rPr>
        <w:t>Massassis</w:t>
      </w:r>
      <w:proofErr w:type="spellEnd"/>
      <w:r w:rsidR="00744118" w:rsidRPr="00A71E60">
        <w:rPr>
          <w:rFonts w:ascii="Century Gothic" w:hAnsi="Century Gothic"/>
        </w:rPr>
        <w:t xml:space="preserve"> survivants. Pour tous les Jedi</w:t>
      </w:r>
      <w:r w:rsidR="00C130F5" w:rsidRPr="00A71E60">
        <w:rPr>
          <w:rFonts w:ascii="Century Gothic" w:hAnsi="Century Gothic"/>
        </w:rPr>
        <w:t>s</w:t>
      </w:r>
      <w:r w:rsidR="00744118" w:rsidRPr="00A71E60">
        <w:rPr>
          <w:rFonts w:ascii="Century Gothic" w:hAnsi="Century Gothic"/>
        </w:rPr>
        <w:t xml:space="preserve"> présents, la menace </w:t>
      </w:r>
      <w:r>
        <w:rPr>
          <w:rFonts w:ascii="Century Gothic" w:hAnsi="Century Gothic"/>
        </w:rPr>
        <w:t>d'</w:t>
      </w:r>
      <w:proofErr w:type="spellStart"/>
      <w:r>
        <w:rPr>
          <w:rFonts w:ascii="Century Gothic" w:hAnsi="Century Gothic"/>
        </w:rPr>
        <w:t>Exar</w:t>
      </w:r>
      <w:proofErr w:type="spellEnd"/>
      <w:r>
        <w:rPr>
          <w:rFonts w:ascii="Century Gothic" w:hAnsi="Century Gothic"/>
        </w:rPr>
        <w:t xml:space="preserve"> Kun s'évanouit ... </w:t>
      </w:r>
      <w:r>
        <w:rPr>
          <w:rFonts w:ascii="Century Gothic" w:hAnsi="Century Gothic"/>
        </w:rPr>
        <w:br/>
      </w:r>
      <w:r>
        <w:rPr>
          <w:rFonts w:ascii="Century Gothic" w:hAnsi="Century Gothic"/>
        </w:rPr>
        <w:lastRenderedPageBreak/>
        <w:br/>
      </w:r>
      <w:r w:rsidR="00744118" w:rsidRPr="00A71E60">
        <w:rPr>
          <w:rFonts w:ascii="Century Gothic" w:hAnsi="Century Gothic"/>
        </w:rPr>
        <w:t xml:space="preserve">Dans les siècles qui suivirent ces évènements, </w:t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IV fut laissée à l'abandon, et ce point focal du Côté Obscur ne reçut aucune visite notable. Durant la </w:t>
      </w:r>
      <w:hyperlink r:id="rId24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Guerre des Clones</w:t>
        </w:r>
      </w:hyperlink>
      <w:r w:rsidR="00744118" w:rsidRPr="00A71E60">
        <w:rPr>
          <w:rFonts w:ascii="Century Gothic" w:hAnsi="Century Gothic"/>
        </w:rPr>
        <w:t xml:space="preserve"> toutefois, la </w:t>
      </w:r>
      <w:hyperlink r:id="rId25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Jedi Noire</w:t>
        </w:r>
      </w:hyperlink>
      <w:r w:rsidR="00744118" w:rsidRPr="00A71E60">
        <w:rPr>
          <w:rFonts w:ascii="Century Gothic" w:hAnsi="Century Gothic"/>
        </w:rPr>
        <w:t xml:space="preserve"> </w:t>
      </w:r>
      <w:hyperlink r:id="rId26" w:history="1"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Asajj</w:t>
        </w:r>
        <w:proofErr w:type="spellEnd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Ventress</w:t>
        </w:r>
        <w:proofErr w:type="spellEnd"/>
      </w:hyperlink>
      <w:r w:rsidR="00744118" w:rsidRPr="00A71E60">
        <w:rPr>
          <w:rFonts w:ascii="Century Gothic" w:hAnsi="Century Gothic"/>
        </w:rPr>
        <w:t xml:space="preserve"> s'y rendit, poursuivie par </w:t>
      </w:r>
      <w:hyperlink r:id="rId27" w:history="1"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Anakin</w:t>
        </w:r>
        <w:proofErr w:type="spellEnd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Skywalker</w:t>
        </w:r>
        <w:proofErr w:type="spellEnd"/>
      </w:hyperlink>
      <w:r w:rsidR="00744118" w:rsidRPr="00A71E60">
        <w:rPr>
          <w:rFonts w:ascii="Century Gothic" w:hAnsi="Century Gothic"/>
        </w:rPr>
        <w:t xml:space="preserve">. Les deux combattants y livrèrent un combat sans merci. Le jeune Jedi, puisant dans le Côté Obscur, parvint à défaire son adversaire et - en apparence du moins - à la tuer ... </w:t>
      </w:r>
    </w:p>
    <w:p w:rsidR="00E06DEA" w:rsidRDefault="00E06DEA" w:rsidP="00E06DEA">
      <w:pPr>
        <w:jc w:val="left"/>
        <w:rPr>
          <w:rFonts w:ascii="Century Gothic" w:hAnsi="Century Gothic"/>
        </w:rPr>
      </w:pPr>
    </w:p>
    <w:p w:rsidR="00E06DEA" w:rsidRPr="00A71E60" w:rsidRDefault="00E06DEA" w:rsidP="00E06DEA">
      <w:pPr>
        <w:jc w:val="left"/>
        <w:rPr>
          <w:rFonts w:ascii="Century Gothic" w:hAnsi="Century Gothic"/>
        </w:rPr>
      </w:pPr>
    </w:p>
    <w:p w:rsidR="00744118" w:rsidRPr="00A71E60" w:rsidRDefault="00744118" w:rsidP="00E06DEA">
      <w:pPr>
        <w:jc w:val="center"/>
        <w:rPr>
          <w:rFonts w:ascii="Century Gothic" w:hAnsi="Century Gothic"/>
        </w:rPr>
      </w:pPr>
      <w:r w:rsidRPr="00A71E60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880000" cy="2033634"/>
            <wp:effectExtent l="19050" t="0" r="0" b="0"/>
            <wp:docPr id="1" name="Image 3" descr="http://www.starwars-holonet.com/holonet/dictionnaire/photos/planete_yavin4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starwars-holonet.com/holonet/dictionnaire/photos/planete_yavin4_3.jp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033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118" w:rsidRPr="00A71E60" w:rsidRDefault="00744118" w:rsidP="00E06DEA">
      <w:pPr>
        <w:jc w:val="left"/>
        <w:rPr>
          <w:rFonts w:ascii="Century Gothic" w:hAnsi="Century Gothic"/>
        </w:rPr>
      </w:pPr>
    </w:p>
    <w:p w:rsidR="00E06DEA" w:rsidRDefault="00E06DEA" w:rsidP="00E06DEA">
      <w:pPr>
        <w:jc w:val="left"/>
        <w:rPr>
          <w:rFonts w:ascii="Century Gothic" w:hAnsi="Century Gothic"/>
        </w:rPr>
      </w:pPr>
    </w:p>
    <w:p w:rsidR="00744118" w:rsidRPr="00A71E60" w:rsidRDefault="00744118" w:rsidP="00E06DEA">
      <w:pPr>
        <w:jc w:val="left"/>
        <w:rPr>
          <w:rFonts w:ascii="Century Gothic" w:hAnsi="Century Gothic"/>
        </w:rPr>
      </w:pPr>
      <w:proofErr w:type="spellStart"/>
      <w:r w:rsidRPr="00A71E60">
        <w:rPr>
          <w:rFonts w:ascii="Century Gothic" w:hAnsi="Century Gothic"/>
        </w:rPr>
        <w:t>Anakin</w:t>
      </w:r>
      <w:proofErr w:type="spellEnd"/>
      <w:r w:rsidRPr="00A71E60">
        <w:rPr>
          <w:rFonts w:ascii="Century Gothic" w:hAnsi="Century Gothic"/>
        </w:rPr>
        <w:t xml:space="preserve"> </w:t>
      </w:r>
      <w:proofErr w:type="spellStart"/>
      <w:r w:rsidRPr="00A71E60">
        <w:rPr>
          <w:rFonts w:ascii="Century Gothic" w:hAnsi="Century Gothic"/>
        </w:rPr>
        <w:t>Skywalker</w:t>
      </w:r>
      <w:proofErr w:type="spellEnd"/>
      <w:r w:rsidRPr="00A71E60">
        <w:rPr>
          <w:rFonts w:ascii="Century Gothic" w:hAnsi="Century Gothic"/>
        </w:rPr>
        <w:t xml:space="preserve"> affronte </w:t>
      </w:r>
      <w:proofErr w:type="spellStart"/>
      <w:r w:rsidRPr="00A71E60">
        <w:rPr>
          <w:rFonts w:ascii="Century Gothic" w:hAnsi="Century Gothic"/>
        </w:rPr>
        <w:t>Asajj</w:t>
      </w:r>
      <w:proofErr w:type="spellEnd"/>
      <w:r w:rsidRPr="00A71E60">
        <w:rPr>
          <w:rFonts w:ascii="Century Gothic" w:hAnsi="Century Gothic"/>
        </w:rPr>
        <w:t xml:space="preserve"> </w:t>
      </w:r>
      <w:proofErr w:type="spellStart"/>
      <w:r w:rsidRPr="00A71E60">
        <w:rPr>
          <w:rFonts w:ascii="Century Gothic" w:hAnsi="Century Gothic"/>
        </w:rPr>
        <w:t>Ventress</w:t>
      </w:r>
      <w:proofErr w:type="spellEnd"/>
      <w:r w:rsidRPr="00A71E60">
        <w:rPr>
          <w:rFonts w:ascii="Century Gothic" w:hAnsi="Century Gothic"/>
        </w:rPr>
        <w:t xml:space="preserve"> sur </w:t>
      </w:r>
      <w:proofErr w:type="spellStart"/>
      <w:r w:rsidRPr="00A71E60">
        <w:rPr>
          <w:rFonts w:ascii="Century Gothic" w:hAnsi="Century Gothic"/>
        </w:rPr>
        <w:t>Yavin</w:t>
      </w:r>
      <w:proofErr w:type="spellEnd"/>
      <w:r w:rsidRPr="00A71E60">
        <w:rPr>
          <w:rFonts w:ascii="Century Gothic" w:hAnsi="Century Gothic"/>
        </w:rPr>
        <w:t xml:space="preserve"> IV. </w:t>
      </w:r>
      <w:r w:rsidRPr="00A71E60">
        <w:rPr>
          <w:rFonts w:ascii="Century Gothic" w:hAnsi="Century Gothic"/>
        </w:rPr>
        <w:br/>
        <w:t xml:space="preserve">Illustration de Joe </w:t>
      </w:r>
      <w:proofErr w:type="spellStart"/>
      <w:r w:rsidRPr="00A71E60">
        <w:rPr>
          <w:rFonts w:ascii="Century Gothic" w:hAnsi="Century Gothic"/>
        </w:rPr>
        <w:t>Corroney</w:t>
      </w:r>
      <w:proofErr w:type="spellEnd"/>
      <w:r w:rsidRPr="00A71E60">
        <w:rPr>
          <w:rFonts w:ascii="Century Gothic" w:hAnsi="Century Gothic"/>
        </w:rPr>
        <w:t xml:space="preserve"> pour l'</w:t>
      </w:r>
      <w:proofErr w:type="spellStart"/>
      <w:r w:rsidRPr="00A71E60">
        <w:rPr>
          <w:rFonts w:ascii="Century Gothic" w:hAnsi="Century Gothic"/>
        </w:rPr>
        <w:t>Insider</w:t>
      </w:r>
      <w:proofErr w:type="spellEnd"/>
    </w:p>
    <w:p w:rsidR="005B4DDF" w:rsidRDefault="00E06DEA" w:rsidP="00E06DEA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/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IV connut un réel regain d'activité durant la </w:t>
      </w:r>
      <w:hyperlink r:id="rId29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Guerre Civile Galactique</w:t>
        </w:r>
      </w:hyperlink>
      <w:r w:rsidR="00744118" w:rsidRPr="00A71E60">
        <w:rPr>
          <w:rFonts w:ascii="Century Gothic" w:hAnsi="Century Gothic"/>
        </w:rPr>
        <w:t>, lorsque l'</w:t>
      </w:r>
      <w:hyperlink r:id="rId30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Alliance rebelle</w:t>
        </w:r>
      </w:hyperlink>
      <w:r w:rsidR="00744118" w:rsidRPr="00A71E60">
        <w:rPr>
          <w:rFonts w:ascii="Century Gothic" w:hAnsi="Century Gothic"/>
        </w:rPr>
        <w:t xml:space="preserve"> décida d'y établir sa principale base terrestre après avoir abandonné </w:t>
      </w:r>
      <w:hyperlink r:id="rId31" w:history="1"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Dantooine</w:t>
        </w:r>
        <w:proofErr w:type="spellEnd"/>
      </w:hyperlink>
      <w:r w:rsidR="00744118" w:rsidRPr="00A71E60">
        <w:rPr>
          <w:rFonts w:ascii="Century Gothic" w:hAnsi="Century Gothic"/>
        </w:rPr>
        <w:t xml:space="preserve">. Cette région reculée de la galaxie fut pendant longtemps un gage de sécurité, les patrouilles </w:t>
      </w:r>
      <w:hyperlink r:id="rId32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impériales</w:t>
        </w:r>
      </w:hyperlink>
      <w:r w:rsidR="00744118" w:rsidRPr="00A71E60">
        <w:rPr>
          <w:rFonts w:ascii="Century Gothic" w:hAnsi="Century Gothic"/>
        </w:rPr>
        <w:t xml:space="preserve"> ne passant jamais dans ce système. Seuls les exploitants de gemmes </w:t>
      </w:r>
      <w:proofErr w:type="spellStart"/>
      <w:r w:rsidR="00744118" w:rsidRPr="00A71E60">
        <w:rPr>
          <w:rFonts w:ascii="Century Gothic" w:hAnsi="Century Gothic"/>
        </w:rPr>
        <w:t>corusca</w:t>
      </w:r>
      <w:proofErr w:type="spellEnd"/>
      <w:r w:rsidR="00744118" w:rsidRPr="00A71E60">
        <w:rPr>
          <w:rFonts w:ascii="Century Gothic" w:hAnsi="Century Gothic"/>
        </w:rPr>
        <w:t xml:space="preserve"> de la géante gazeuse </w:t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auraient pu révéler la position de la base rebelle, mais ce cas de figure ne se présenta jamais. Durant les quelques mois de présence rebelle sur </w:t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IV, le naturaliste </w:t>
      </w:r>
      <w:hyperlink r:id="rId33" w:history="1"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Dr'uun</w:t>
        </w:r>
        <w:proofErr w:type="spellEnd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Unnh</w:t>
        </w:r>
        <w:proofErr w:type="spellEnd"/>
      </w:hyperlink>
      <w:r w:rsidR="00744118" w:rsidRPr="00A71E60">
        <w:rPr>
          <w:rFonts w:ascii="Century Gothic" w:hAnsi="Century Gothic"/>
        </w:rPr>
        <w:t xml:space="preserve"> catalogua les principales espèces de la lune-jungle, et nomma également la plupart des temples </w:t>
      </w:r>
      <w:proofErr w:type="spellStart"/>
      <w:r w:rsidR="00C130F5" w:rsidRPr="00A71E60">
        <w:rPr>
          <w:rFonts w:ascii="Century Gothic" w:hAnsi="Century Gothic"/>
        </w:rPr>
        <w:t>M</w:t>
      </w:r>
      <w:r w:rsidR="00744118" w:rsidRPr="00A71E60">
        <w:rPr>
          <w:rFonts w:ascii="Century Gothic" w:hAnsi="Century Gothic"/>
        </w:rPr>
        <w:t>assassis</w:t>
      </w:r>
      <w:proofErr w:type="spellEnd"/>
      <w:r w:rsidR="00744118" w:rsidRPr="00A71E60">
        <w:rPr>
          <w:rFonts w:ascii="Century Gothic" w:hAnsi="Century Gothic"/>
        </w:rPr>
        <w:t xml:space="preserve"> utilisés par l'Alliance : le Temple de l'Amas de </w:t>
      </w:r>
      <w:proofErr w:type="spellStart"/>
      <w:r w:rsidR="00744118" w:rsidRPr="00A71E60">
        <w:rPr>
          <w:rFonts w:ascii="Century Gothic" w:hAnsi="Century Gothic"/>
        </w:rPr>
        <w:t>Blueleaf</w:t>
      </w:r>
      <w:proofErr w:type="spellEnd"/>
      <w:r w:rsidR="00744118" w:rsidRPr="00A71E60">
        <w:rPr>
          <w:rFonts w:ascii="Century Gothic" w:hAnsi="Century Gothic"/>
        </w:rPr>
        <w:t xml:space="preserve">, le Palais du </w:t>
      </w:r>
      <w:proofErr w:type="spellStart"/>
      <w:r w:rsidR="00744118" w:rsidRPr="00A71E60">
        <w:rPr>
          <w:rFonts w:ascii="Century Gothic" w:hAnsi="Century Gothic"/>
        </w:rPr>
        <w:t>Woolamander</w:t>
      </w:r>
      <w:proofErr w:type="spellEnd"/>
      <w:r w:rsidR="00744118" w:rsidRPr="00A71E60">
        <w:rPr>
          <w:rFonts w:ascii="Century Gothic" w:hAnsi="Century Gothic"/>
        </w:rPr>
        <w:t>, et</w:t>
      </w:r>
      <w:r>
        <w:rPr>
          <w:rFonts w:ascii="Century Gothic" w:hAnsi="Century Gothic"/>
        </w:rPr>
        <w:t xml:space="preserve"> le Grand Temple notamment. </w:t>
      </w:r>
      <w:r>
        <w:rPr>
          <w:rFonts w:ascii="Century Gothic" w:hAnsi="Century Gothic"/>
        </w:rPr>
        <w:br/>
      </w:r>
      <w:r>
        <w:rPr>
          <w:rFonts w:ascii="Century Gothic" w:hAnsi="Century Gothic"/>
        </w:rPr>
        <w:br/>
      </w:r>
      <w:r w:rsidR="00744118" w:rsidRPr="00A71E60">
        <w:rPr>
          <w:rFonts w:ascii="Century Gothic" w:hAnsi="Century Gothic"/>
        </w:rPr>
        <w:t xml:space="preserve">Après la </w:t>
      </w:r>
      <w:hyperlink r:id="rId34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bataille de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Yavin</w:t>
        </w:r>
        <w:proofErr w:type="spellEnd"/>
      </w:hyperlink>
      <w:r w:rsidR="00744118" w:rsidRPr="00A71E60">
        <w:rPr>
          <w:rFonts w:ascii="Century Gothic" w:hAnsi="Century Gothic"/>
        </w:rPr>
        <w:t xml:space="preserve"> et la découverte par l'Empire de la base rebelle, l'Alliance évacua </w:t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IV qui fut le théâtre d'une attaque impériale massive, pour s'installer sur d'autres mondes comme </w:t>
      </w:r>
      <w:hyperlink r:id="rId35" w:history="1"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Thila</w:t>
        </w:r>
        <w:proofErr w:type="spellEnd"/>
      </w:hyperlink>
      <w:r w:rsidR="00744118" w:rsidRPr="00A71E60">
        <w:rPr>
          <w:rFonts w:ascii="Century Gothic" w:hAnsi="Century Gothic"/>
        </w:rPr>
        <w:t xml:space="preserve"> ou </w:t>
      </w:r>
      <w:hyperlink r:id="rId36" w:history="1"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Hoth</w:t>
        </w:r>
        <w:proofErr w:type="spellEnd"/>
      </w:hyperlink>
      <w:r w:rsidR="00744118" w:rsidRPr="00A71E60">
        <w:rPr>
          <w:rFonts w:ascii="Century Gothic" w:hAnsi="Century Gothic"/>
        </w:rPr>
        <w:t xml:space="preserve">. Pendant quelques années, </w:t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IV retrouva sa quiétude. Mais après la </w:t>
      </w:r>
      <w:hyperlink r:id="rId37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défaite impériale à Endor</w:t>
        </w:r>
      </w:hyperlink>
      <w:r w:rsidR="00744118" w:rsidRPr="00A71E60">
        <w:rPr>
          <w:rFonts w:ascii="Century Gothic" w:hAnsi="Century Gothic"/>
        </w:rPr>
        <w:t xml:space="preserve"> et la proclamation de la </w:t>
      </w:r>
      <w:hyperlink r:id="rId38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Nouvelle République</w:t>
        </w:r>
      </w:hyperlink>
      <w:r w:rsidR="00744118" w:rsidRPr="00A71E60">
        <w:rPr>
          <w:rFonts w:ascii="Century Gothic" w:hAnsi="Century Gothic"/>
        </w:rPr>
        <w:t>, la lune-jungle fut de nouveau utilisée par la Nouvelle République, qui y construisit le quartier général du Réseau de Renseignem</w:t>
      </w:r>
      <w:r>
        <w:rPr>
          <w:rFonts w:ascii="Century Gothic" w:hAnsi="Century Gothic"/>
        </w:rPr>
        <w:t xml:space="preserve">ent Planétaire du Sénat. </w:t>
      </w:r>
      <w:r>
        <w:rPr>
          <w:rFonts w:ascii="Century Gothic" w:hAnsi="Century Gothic"/>
        </w:rPr>
        <w:br/>
        <w:t xml:space="preserve">   </w:t>
      </w:r>
      <w:r>
        <w:rPr>
          <w:rFonts w:ascii="Century Gothic" w:hAnsi="Century Gothic"/>
        </w:rPr>
        <w:br/>
      </w:r>
      <w:r w:rsidR="00744118" w:rsidRPr="00A71E60">
        <w:rPr>
          <w:rFonts w:ascii="Century Gothic" w:hAnsi="Century Gothic"/>
        </w:rPr>
        <w:t xml:space="preserve">Le choix de </w:t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IV comme base d'opération pour le </w:t>
      </w:r>
      <w:hyperlink r:id="rId39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Nouvel Ordre Jedi</w:t>
        </w:r>
      </w:hyperlink>
      <w:r w:rsidR="00744118" w:rsidRPr="00A71E60">
        <w:rPr>
          <w:rFonts w:ascii="Century Gothic" w:hAnsi="Century Gothic"/>
        </w:rPr>
        <w:t xml:space="preserve"> de </w:t>
      </w:r>
      <w:hyperlink r:id="rId40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Luke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Skywalker</w:t>
        </w:r>
        <w:proofErr w:type="spellEnd"/>
      </w:hyperlink>
      <w:r w:rsidR="00744118" w:rsidRPr="00A71E60">
        <w:rPr>
          <w:rFonts w:ascii="Century Gothic" w:hAnsi="Century Gothic"/>
        </w:rPr>
        <w:t xml:space="preserve"> ne fut pas sans conséquence pour la lune, qui devint ainsi une cible stratégique pour les ennemis de la Nouvelle République. </w:t>
      </w:r>
      <w:proofErr w:type="spellStart"/>
      <w:r w:rsidR="00744118" w:rsidRPr="00A71E60">
        <w:rPr>
          <w:rFonts w:ascii="Century Gothic" w:hAnsi="Century Gothic"/>
        </w:rPr>
        <w:t>Yavin</w:t>
      </w:r>
      <w:proofErr w:type="spellEnd"/>
      <w:r w:rsidR="00744118" w:rsidRPr="00A71E60">
        <w:rPr>
          <w:rFonts w:ascii="Century Gothic" w:hAnsi="Century Gothic"/>
        </w:rPr>
        <w:t xml:space="preserve"> IV fut ainsi attaquée plusieurs fois, notamment par l'</w:t>
      </w:r>
      <w:hyperlink r:id="rId41" w:history="1"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Amirale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Daala</w:t>
        </w:r>
        <w:proofErr w:type="spellEnd"/>
      </w:hyperlink>
      <w:r w:rsidR="00744118" w:rsidRPr="00A71E60">
        <w:rPr>
          <w:rFonts w:ascii="Century Gothic" w:hAnsi="Century Gothic"/>
        </w:rPr>
        <w:t xml:space="preserve">, qui fut repoussée, mais aussi quelques années plus tard par les </w:t>
      </w:r>
      <w:hyperlink r:id="rId42" w:history="1"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Yuuzhan</w:t>
        </w:r>
        <w:proofErr w:type="spellEnd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="00744118" w:rsidRPr="00A71E60">
          <w:rPr>
            <w:rStyle w:val="Lienhypertexte"/>
            <w:rFonts w:ascii="Century Gothic" w:hAnsi="Century Gothic"/>
            <w:color w:val="auto"/>
            <w:u w:val="none"/>
          </w:rPr>
          <w:t>Vong</w:t>
        </w:r>
        <w:proofErr w:type="spellEnd"/>
      </w:hyperlink>
      <w:r w:rsidR="00744118" w:rsidRPr="00A71E60">
        <w:rPr>
          <w:rFonts w:ascii="Century Gothic" w:hAnsi="Century Gothic"/>
        </w:rPr>
        <w:t xml:space="preserve">, qui parvinrent à conquérir la lune et à y établir une base après avoir détruit les temples </w:t>
      </w:r>
      <w:proofErr w:type="spellStart"/>
      <w:r w:rsidR="00C130F5" w:rsidRPr="00A71E60">
        <w:rPr>
          <w:rFonts w:ascii="Century Gothic" w:hAnsi="Century Gothic"/>
        </w:rPr>
        <w:t>M</w:t>
      </w:r>
      <w:r w:rsidR="00744118" w:rsidRPr="00A71E60">
        <w:rPr>
          <w:rFonts w:ascii="Century Gothic" w:hAnsi="Century Gothic"/>
        </w:rPr>
        <w:t>assassis</w:t>
      </w:r>
      <w:proofErr w:type="spellEnd"/>
      <w:r w:rsidR="00744118" w:rsidRPr="00A71E60">
        <w:rPr>
          <w:rFonts w:ascii="Century Gothic" w:hAnsi="Century Gothic"/>
        </w:rPr>
        <w:t xml:space="preserve">. </w:t>
      </w:r>
      <w:r w:rsidR="00744118" w:rsidRPr="00A71E60">
        <w:rPr>
          <w:rFonts w:ascii="Century Gothic" w:hAnsi="Century Gothic"/>
        </w:rPr>
        <w:br/>
      </w:r>
      <w:r w:rsidR="00744118" w:rsidRPr="00A71E60">
        <w:rPr>
          <w:rFonts w:ascii="Century Gothic" w:hAnsi="Century Gothic"/>
        </w:rPr>
        <w:br/>
      </w:r>
    </w:p>
    <w:p w:rsidR="005B4DDF" w:rsidRDefault="005B4DDF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744118" w:rsidRPr="00A71E60" w:rsidRDefault="00744118" w:rsidP="00E06DEA">
      <w:pPr>
        <w:jc w:val="left"/>
        <w:rPr>
          <w:rFonts w:ascii="Century Gothic" w:hAnsi="Century Gothic"/>
        </w:rPr>
      </w:pPr>
      <w:r w:rsidRPr="00A71E60">
        <w:rPr>
          <w:rFonts w:ascii="Century Gothic" w:hAnsi="Century Gothic"/>
        </w:rPr>
        <w:lastRenderedPageBreak/>
        <w:t xml:space="preserve">Type : terrestre (lune) </w:t>
      </w:r>
      <w:r w:rsidRPr="00A71E60">
        <w:rPr>
          <w:rFonts w:ascii="Century Gothic" w:hAnsi="Century Gothic"/>
        </w:rPr>
        <w:br/>
        <w:t xml:space="preserve">Climat : tempéré à tropical </w:t>
      </w:r>
      <w:r w:rsidRPr="00A71E60">
        <w:rPr>
          <w:rFonts w:ascii="Century Gothic" w:hAnsi="Century Gothic"/>
        </w:rPr>
        <w:br/>
        <w:t xml:space="preserve">Terrain : jungle </w:t>
      </w:r>
      <w:r w:rsidRPr="00A71E60">
        <w:rPr>
          <w:rFonts w:ascii="Century Gothic" w:hAnsi="Century Gothic"/>
        </w:rPr>
        <w:br/>
        <w:t xml:space="preserve">Atmosphère : respirable </w:t>
      </w:r>
      <w:r w:rsidRPr="00A71E60">
        <w:rPr>
          <w:rFonts w:ascii="Century Gothic" w:hAnsi="Century Gothic"/>
        </w:rPr>
        <w:br/>
        <w:t xml:space="preserve">Gravité : standard </w:t>
      </w:r>
      <w:r w:rsidRPr="00A71E60">
        <w:rPr>
          <w:rFonts w:ascii="Century Gothic" w:hAnsi="Century Gothic"/>
        </w:rPr>
        <w:br/>
        <w:t xml:space="preserve">Diamètre : 10.200 kilomètres </w:t>
      </w:r>
      <w:r w:rsidRPr="00A71E60">
        <w:rPr>
          <w:rFonts w:ascii="Century Gothic" w:hAnsi="Century Gothic"/>
        </w:rPr>
        <w:br/>
        <w:t xml:space="preserve">Durée d'une journée : 24 heures standards </w:t>
      </w:r>
      <w:r w:rsidRPr="00A71E60">
        <w:rPr>
          <w:rFonts w:ascii="Century Gothic" w:hAnsi="Century Gothic"/>
        </w:rPr>
        <w:br/>
        <w:t xml:space="preserve">Durée d'une année : 4.818 jours standards </w:t>
      </w:r>
      <w:r w:rsidRPr="00A71E60">
        <w:rPr>
          <w:rFonts w:ascii="Century Gothic" w:hAnsi="Century Gothic"/>
        </w:rPr>
        <w:br/>
        <w:t xml:space="preserve">Espèces intelligentes : </w:t>
      </w:r>
      <w:proofErr w:type="spellStart"/>
      <w:r w:rsidRPr="00A71E60">
        <w:rPr>
          <w:rFonts w:ascii="Century Gothic" w:hAnsi="Century Gothic"/>
        </w:rPr>
        <w:t>Massassis</w:t>
      </w:r>
      <w:proofErr w:type="spellEnd"/>
      <w:r w:rsidRPr="00A71E60">
        <w:rPr>
          <w:rFonts w:ascii="Century Gothic" w:hAnsi="Century Gothic"/>
        </w:rPr>
        <w:t xml:space="preserve"> (époque de Naga </w:t>
      </w:r>
      <w:proofErr w:type="spellStart"/>
      <w:r w:rsidRPr="00A71E60">
        <w:rPr>
          <w:rFonts w:ascii="Century Gothic" w:hAnsi="Century Gothic"/>
        </w:rPr>
        <w:t>Sadow</w:t>
      </w:r>
      <w:proofErr w:type="spellEnd"/>
      <w:r w:rsidRPr="00A71E60">
        <w:rPr>
          <w:rFonts w:ascii="Century Gothic" w:hAnsi="Century Gothic"/>
        </w:rPr>
        <w:t xml:space="preserve">), Humains (Guerre Civile Galactique, Nouvel Ordre Jedi) </w:t>
      </w:r>
      <w:r w:rsidRPr="00A71E60">
        <w:rPr>
          <w:rFonts w:ascii="Century Gothic" w:hAnsi="Century Gothic"/>
        </w:rPr>
        <w:br/>
        <w:t xml:space="preserve">Langues : </w:t>
      </w:r>
      <w:proofErr w:type="spellStart"/>
      <w:r w:rsidRPr="00A71E60">
        <w:rPr>
          <w:rFonts w:ascii="Century Gothic" w:hAnsi="Century Gothic"/>
        </w:rPr>
        <w:t>Massassi</w:t>
      </w:r>
      <w:proofErr w:type="spellEnd"/>
      <w:r w:rsidRPr="00A71E60">
        <w:rPr>
          <w:rFonts w:ascii="Century Gothic" w:hAnsi="Century Gothic"/>
        </w:rPr>
        <w:t xml:space="preserve"> (époque de Naga </w:t>
      </w:r>
      <w:proofErr w:type="spellStart"/>
      <w:r w:rsidRPr="00A71E60">
        <w:rPr>
          <w:rFonts w:ascii="Century Gothic" w:hAnsi="Century Gothic"/>
        </w:rPr>
        <w:t>Sadow</w:t>
      </w:r>
      <w:proofErr w:type="spellEnd"/>
      <w:r w:rsidRPr="00A71E60">
        <w:rPr>
          <w:rFonts w:ascii="Century Gothic" w:hAnsi="Century Gothic"/>
        </w:rPr>
        <w:t xml:space="preserve">), Basic (Guerre Civile Galactique, Nouvel Ordre Jedi) </w:t>
      </w:r>
      <w:r w:rsidRPr="00A71E60">
        <w:rPr>
          <w:rFonts w:ascii="Century Gothic" w:hAnsi="Century Gothic"/>
        </w:rPr>
        <w:br/>
        <w:t xml:space="preserve">Gouvernement : aucun </w:t>
      </w:r>
      <w:r w:rsidRPr="00A71E60">
        <w:rPr>
          <w:rFonts w:ascii="Century Gothic" w:hAnsi="Century Gothic"/>
        </w:rPr>
        <w:br/>
        <w:t xml:space="preserve">Principales importations : aucune </w:t>
      </w:r>
      <w:r w:rsidRPr="00A71E60">
        <w:rPr>
          <w:rFonts w:ascii="Century Gothic" w:hAnsi="Century Gothic"/>
        </w:rPr>
        <w:br/>
        <w:t>Principales exportations : aucune</w:t>
      </w:r>
    </w:p>
    <w:p w:rsidR="002A3AA8" w:rsidRPr="00A71E60" w:rsidRDefault="002A3AA8" w:rsidP="00E06DEA">
      <w:pPr>
        <w:jc w:val="left"/>
        <w:rPr>
          <w:rFonts w:ascii="Century Gothic" w:hAnsi="Century Gothic"/>
        </w:rPr>
      </w:pPr>
    </w:p>
    <w:sectPr w:rsidR="002A3AA8" w:rsidRPr="00A71E60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4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8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9"/>
  </w:num>
  <w:num w:numId="5">
    <w:abstractNumId w:val="0"/>
  </w:num>
  <w:num w:numId="6">
    <w:abstractNumId w:val="0"/>
  </w:num>
  <w:num w:numId="7">
    <w:abstractNumId w:val="9"/>
  </w:num>
  <w:num w:numId="8">
    <w:abstractNumId w:val="9"/>
  </w:num>
  <w:num w:numId="9">
    <w:abstractNumId w:val="5"/>
  </w:num>
  <w:num w:numId="10">
    <w:abstractNumId w:val="9"/>
  </w:num>
  <w:num w:numId="11">
    <w:abstractNumId w:val="9"/>
  </w:num>
  <w:num w:numId="12">
    <w:abstractNumId w:val="9"/>
  </w:num>
  <w:num w:numId="13">
    <w:abstractNumId w:val="9"/>
  </w:num>
  <w:num w:numId="14">
    <w:abstractNumId w:val="9"/>
  </w:num>
  <w:num w:numId="15">
    <w:abstractNumId w:val="2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7"/>
  </w:num>
  <w:num w:numId="25">
    <w:abstractNumId w:val="7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8"/>
  </w:num>
  <w:num w:numId="37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075D5"/>
    <w:rsid w:val="00011E65"/>
    <w:rsid w:val="000137AE"/>
    <w:rsid w:val="00026BDA"/>
    <w:rsid w:val="00026DB1"/>
    <w:rsid w:val="00033FEF"/>
    <w:rsid w:val="00035F7B"/>
    <w:rsid w:val="0004330F"/>
    <w:rsid w:val="000540A9"/>
    <w:rsid w:val="0007540D"/>
    <w:rsid w:val="00090184"/>
    <w:rsid w:val="000949A4"/>
    <w:rsid w:val="000A452C"/>
    <w:rsid w:val="000C3F81"/>
    <w:rsid w:val="000E4377"/>
    <w:rsid w:val="000F6452"/>
    <w:rsid w:val="00100FA3"/>
    <w:rsid w:val="00105E6A"/>
    <w:rsid w:val="00120E6C"/>
    <w:rsid w:val="00175C88"/>
    <w:rsid w:val="001821DA"/>
    <w:rsid w:val="001926D7"/>
    <w:rsid w:val="00192C77"/>
    <w:rsid w:val="001A63AA"/>
    <w:rsid w:val="001B001D"/>
    <w:rsid w:val="001B0297"/>
    <w:rsid w:val="001D66D1"/>
    <w:rsid w:val="0020283A"/>
    <w:rsid w:val="002130EF"/>
    <w:rsid w:val="0023694E"/>
    <w:rsid w:val="002464F1"/>
    <w:rsid w:val="00253631"/>
    <w:rsid w:val="00283F21"/>
    <w:rsid w:val="0028445F"/>
    <w:rsid w:val="00287F67"/>
    <w:rsid w:val="0029061A"/>
    <w:rsid w:val="002A2AA3"/>
    <w:rsid w:val="002A30D4"/>
    <w:rsid w:val="002A3AA8"/>
    <w:rsid w:val="002C5877"/>
    <w:rsid w:val="002D0E53"/>
    <w:rsid w:val="002F1563"/>
    <w:rsid w:val="002F7C67"/>
    <w:rsid w:val="0033237E"/>
    <w:rsid w:val="00334D9A"/>
    <w:rsid w:val="00345D7F"/>
    <w:rsid w:val="00347359"/>
    <w:rsid w:val="003817F4"/>
    <w:rsid w:val="003A1B7B"/>
    <w:rsid w:val="003A6789"/>
    <w:rsid w:val="003B260E"/>
    <w:rsid w:val="003C3F81"/>
    <w:rsid w:val="003C72D5"/>
    <w:rsid w:val="003E0C84"/>
    <w:rsid w:val="003F0FC7"/>
    <w:rsid w:val="0040233E"/>
    <w:rsid w:val="00411D46"/>
    <w:rsid w:val="004145A8"/>
    <w:rsid w:val="00422306"/>
    <w:rsid w:val="00433EBE"/>
    <w:rsid w:val="00434908"/>
    <w:rsid w:val="00447C18"/>
    <w:rsid w:val="00457356"/>
    <w:rsid w:val="00467FF7"/>
    <w:rsid w:val="004807F0"/>
    <w:rsid w:val="004A084A"/>
    <w:rsid w:val="004B05B2"/>
    <w:rsid w:val="004B4D4F"/>
    <w:rsid w:val="004F0D15"/>
    <w:rsid w:val="004F173C"/>
    <w:rsid w:val="00505EE3"/>
    <w:rsid w:val="005128E4"/>
    <w:rsid w:val="00516D17"/>
    <w:rsid w:val="005452C0"/>
    <w:rsid w:val="00552579"/>
    <w:rsid w:val="005740AE"/>
    <w:rsid w:val="00597EE6"/>
    <w:rsid w:val="005B0953"/>
    <w:rsid w:val="005B4DDF"/>
    <w:rsid w:val="005B7C57"/>
    <w:rsid w:val="005C0251"/>
    <w:rsid w:val="00606915"/>
    <w:rsid w:val="00614967"/>
    <w:rsid w:val="00617CC8"/>
    <w:rsid w:val="006220DF"/>
    <w:rsid w:val="00674214"/>
    <w:rsid w:val="00682041"/>
    <w:rsid w:val="006B35A3"/>
    <w:rsid w:val="006B3D3F"/>
    <w:rsid w:val="006D7CEA"/>
    <w:rsid w:val="006E6708"/>
    <w:rsid w:val="006F0200"/>
    <w:rsid w:val="00710AF8"/>
    <w:rsid w:val="00716088"/>
    <w:rsid w:val="00722C56"/>
    <w:rsid w:val="00744118"/>
    <w:rsid w:val="0078094F"/>
    <w:rsid w:val="007848C8"/>
    <w:rsid w:val="0078785D"/>
    <w:rsid w:val="00793F32"/>
    <w:rsid w:val="007C6BEE"/>
    <w:rsid w:val="007F0FCD"/>
    <w:rsid w:val="008002A5"/>
    <w:rsid w:val="0080285B"/>
    <w:rsid w:val="00806C95"/>
    <w:rsid w:val="00810DF2"/>
    <w:rsid w:val="008254F1"/>
    <w:rsid w:val="00830D8A"/>
    <w:rsid w:val="00894E5F"/>
    <w:rsid w:val="008A3560"/>
    <w:rsid w:val="008C46FF"/>
    <w:rsid w:val="008C7B72"/>
    <w:rsid w:val="008D1834"/>
    <w:rsid w:val="008D462B"/>
    <w:rsid w:val="008E56E8"/>
    <w:rsid w:val="008F0D17"/>
    <w:rsid w:val="008F6CA2"/>
    <w:rsid w:val="0091340F"/>
    <w:rsid w:val="00914F6E"/>
    <w:rsid w:val="009169B9"/>
    <w:rsid w:val="0095400C"/>
    <w:rsid w:val="009744E9"/>
    <w:rsid w:val="009A746F"/>
    <w:rsid w:val="009C11F9"/>
    <w:rsid w:val="009C3167"/>
    <w:rsid w:val="009E45A6"/>
    <w:rsid w:val="00A04277"/>
    <w:rsid w:val="00A31F05"/>
    <w:rsid w:val="00A3421A"/>
    <w:rsid w:val="00A37E2B"/>
    <w:rsid w:val="00A60E98"/>
    <w:rsid w:val="00A71E60"/>
    <w:rsid w:val="00AB542A"/>
    <w:rsid w:val="00AD6C8C"/>
    <w:rsid w:val="00B009BA"/>
    <w:rsid w:val="00B05931"/>
    <w:rsid w:val="00B05B0F"/>
    <w:rsid w:val="00B25391"/>
    <w:rsid w:val="00B439C4"/>
    <w:rsid w:val="00B77330"/>
    <w:rsid w:val="00B926EA"/>
    <w:rsid w:val="00BA54DF"/>
    <w:rsid w:val="00BB2E24"/>
    <w:rsid w:val="00BD7311"/>
    <w:rsid w:val="00BE04D5"/>
    <w:rsid w:val="00BF5D54"/>
    <w:rsid w:val="00BF783B"/>
    <w:rsid w:val="00C130F5"/>
    <w:rsid w:val="00C2408F"/>
    <w:rsid w:val="00C31DF5"/>
    <w:rsid w:val="00C43AB6"/>
    <w:rsid w:val="00C46099"/>
    <w:rsid w:val="00C5630F"/>
    <w:rsid w:val="00C65BD8"/>
    <w:rsid w:val="00C855C3"/>
    <w:rsid w:val="00CA15E3"/>
    <w:rsid w:val="00CA6594"/>
    <w:rsid w:val="00CC2E4A"/>
    <w:rsid w:val="00CC699C"/>
    <w:rsid w:val="00CF2C2A"/>
    <w:rsid w:val="00D12803"/>
    <w:rsid w:val="00D3699D"/>
    <w:rsid w:val="00D41BA5"/>
    <w:rsid w:val="00D53E20"/>
    <w:rsid w:val="00D7705C"/>
    <w:rsid w:val="00DB2C5E"/>
    <w:rsid w:val="00DE2127"/>
    <w:rsid w:val="00DE60FF"/>
    <w:rsid w:val="00DE7F1E"/>
    <w:rsid w:val="00DF0633"/>
    <w:rsid w:val="00DF6211"/>
    <w:rsid w:val="00E06DEA"/>
    <w:rsid w:val="00E11629"/>
    <w:rsid w:val="00E15467"/>
    <w:rsid w:val="00E230AE"/>
    <w:rsid w:val="00E27CCC"/>
    <w:rsid w:val="00E30E5E"/>
    <w:rsid w:val="00E366CC"/>
    <w:rsid w:val="00E41058"/>
    <w:rsid w:val="00E61A50"/>
    <w:rsid w:val="00E65442"/>
    <w:rsid w:val="00E677C9"/>
    <w:rsid w:val="00E727E2"/>
    <w:rsid w:val="00E81882"/>
    <w:rsid w:val="00E86A4A"/>
    <w:rsid w:val="00EA1756"/>
    <w:rsid w:val="00ED3C89"/>
    <w:rsid w:val="00EE3894"/>
    <w:rsid w:val="00EE4B97"/>
    <w:rsid w:val="00EF2EEE"/>
    <w:rsid w:val="00F01F57"/>
    <w:rsid w:val="00F221A1"/>
    <w:rsid w:val="00F36E79"/>
    <w:rsid w:val="00F43A46"/>
    <w:rsid w:val="00F51459"/>
    <w:rsid w:val="00F51CD0"/>
    <w:rsid w:val="00F61B60"/>
    <w:rsid w:val="00F8419B"/>
    <w:rsid w:val="00F92A8C"/>
    <w:rsid w:val="00FA154D"/>
    <w:rsid w:val="00FE7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8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1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6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42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3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30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planete_yavin8" TargetMode="External"/><Relationship Id="rId13" Type="http://schemas.openxmlformats.org/officeDocument/2006/relationships/hyperlink" Target="http://www.starwars-holonet.com/holonet.php?fiche=org_sith" TargetMode="External"/><Relationship Id="rId18" Type="http://schemas.openxmlformats.org/officeDocument/2006/relationships/hyperlink" Target="http://www.starwars-holonet.com/holonet.php?fiche=tech_magie_sith" TargetMode="External"/><Relationship Id="rId26" Type="http://schemas.openxmlformats.org/officeDocument/2006/relationships/hyperlink" Target="http://www.starwars-holonet.com/holonet.php?fiche=perso_ventress_asajj" TargetMode="External"/><Relationship Id="rId39" Type="http://schemas.openxmlformats.org/officeDocument/2006/relationships/hyperlink" Target="http://www.starwars-holonet.com/holonet.php?fiche=org_noj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starwars-holonet.com/holonet.php?fiche=org_jedi" TargetMode="External"/><Relationship Id="rId34" Type="http://schemas.openxmlformats.org/officeDocument/2006/relationships/hyperlink" Target="http://www.starwars-holonet.com/holonet.php?fiche=event_yavin" TargetMode="External"/><Relationship Id="rId42" Type="http://schemas.openxmlformats.org/officeDocument/2006/relationships/hyperlink" Target="http://www.starwars-holonet.com/holonet.php?fiche=org_esp_yv" TargetMode="External"/><Relationship Id="rId7" Type="http://schemas.openxmlformats.org/officeDocument/2006/relationships/hyperlink" Target="http://www.starwars-holonet.com/holonet.php?fiche=planete_yavin" TargetMode="External"/><Relationship Id="rId12" Type="http://schemas.openxmlformats.org/officeDocument/2006/relationships/image" Target="media/image2.jpeg"/><Relationship Id="rId17" Type="http://schemas.openxmlformats.org/officeDocument/2006/relationships/hyperlink" Target="http://www.starwars-holonet.com/holonet.php?fiche=org_esp_massassi" TargetMode="External"/><Relationship Id="rId25" Type="http://schemas.openxmlformats.org/officeDocument/2006/relationships/hyperlink" Target="http://www.starwars-holonet.com/holonet.php?fiche=org_darkjedi" TargetMode="External"/><Relationship Id="rId33" Type="http://schemas.openxmlformats.org/officeDocument/2006/relationships/hyperlink" Target="http://www.starwars-holonet.com/holonet.php?fiche=perso_unnh_druun" TargetMode="External"/><Relationship Id="rId38" Type="http://schemas.openxmlformats.org/officeDocument/2006/relationships/hyperlink" Target="http://www.starwars-holonet.com/holonet.php?fiche=org_nr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tarwars-holonet.com/holonet.php?fiche=org_sith_empire" TargetMode="External"/><Relationship Id="rId20" Type="http://schemas.openxmlformats.org/officeDocument/2006/relationships/hyperlink" Target="http://www.starwars-holonet.com/holonet.php?fiche=perso_exarkun" TargetMode="External"/><Relationship Id="rId29" Type="http://schemas.openxmlformats.org/officeDocument/2006/relationships/hyperlink" Target="http://www.starwars-holonet.com/holonet.php?fiche=event_gcg" TargetMode="External"/><Relationship Id="rId41" Type="http://schemas.openxmlformats.org/officeDocument/2006/relationships/hyperlink" Target="http://www.starwars-holonet.com/holonet.php?fiche=perso_daala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lieu_gal_be" TargetMode="External"/><Relationship Id="rId11" Type="http://schemas.openxmlformats.org/officeDocument/2006/relationships/hyperlink" Target="http://www.starwars-holonet.com/holonet.php?fiche=crea_woolamander" TargetMode="External"/><Relationship Id="rId24" Type="http://schemas.openxmlformats.org/officeDocument/2006/relationships/hyperlink" Target="http://www.starwars-holonet.com/holonet.php?fiche=event_gdc" TargetMode="External"/><Relationship Id="rId32" Type="http://schemas.openxmlformats.org/officeDocument/2006/relationships/hyperlink" Target="http://www.starwars-holonet.com/holonet.php?fiche=org_eg" TargetMode="External"/><Relationship Id="rId37" Type="http://schemas.openxmlformats.org/officeDocument/2006/relationships/hyperlink" Target="http://www.starwars-holonet.com/holonet.php?fiche=event_endor" TargetMode="External"/><Relationship Id="rId40" Type="http://schemas.openxmlformats.org/officeDocument/2006/relationships/hyperlink" Target="http://www.starwars-holonet.com/holonet.php?fiche=perso_skywalker_luke" TargetMode="External"/><Relationship Id="rId5" Type="http://schemas.openxmlformats.org/officeDocument/2006/relationships/image" Target="media/image1.png"/><Relationship Id="rId15" Type="http://schemas.openxmlformats.org/officeDocument/2006/relationships/hyperlink" Target="http://www.starwars-holonet.com/holonet.php?fiche=event_ggh" TargetMode="External"/><Relationship Id="rId23" Type="http://schemas.openxmlformats.org/officeDocument/2006/relationships/hyperlink" Target="http://www.starwars-holonet.com/holonet.php?fiche=perso_qeldroma_ulic" TargetMode="External"/><Relationship Id="rId28" Type="http://schemas.openxmlformats.org/officeDocument/2006/relationships/image" Target="media/image4.jpeg"/><Relationship Id="rId36" Type="http://schemas.openxmlformats.org/officeDocument/2006/relationships/hyperlink" Target="http://www.starwars-holonet.com/holonet.php?fiche=planete_hoth" TargetMode="External"/><Relationship Id="rId10" Type="http://schemas.openxmlformats.org/officeDocument/2006/relationships/hyperlink" Target="http://www.starwars-holonet.com/holonet.php?fiche=lieu_galaxie" TargetMode="External"/><Relationship Id="rId19" Type="http://schemas.openxmlformats.org/officeDocument/2006/relationships/image" Target="media/image3.jpeg"/><Relationship Id="rId31" Type="http://schemas.openxmlformats.org/officeDocument/2006/relationships/hyperlink" Target="http://www.starwars-holonet.com/holonet.php?fiche=planete_dantooine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planete_yavin13" TargetMode="External"/><Relationship Id="rId14" Type="http://schemas.openxmlformats.org/officeDocument/2006/relationships/hyperlink" Target="http://www.starwars-holonet.com/holonet.php?fiche=perso_sadow_naga" TargetMode="External"/><Relationship Id="rId22" Type="http://schemas.openxmlformats.org/officeDocument/2006/relationships/hyperlink" Target="http://www.starwars-holonet.com/holonet.php?fiche=event_ggs" TargetMode="External"/><Relationship Id="rId27" Type="http://schemas.openxmlformats.org/officeDocument/2006/relationships/hyperlink" Target="http://www.starwars-holonet.com/holonet.php?fiche=perso_skywalker_anakin" TargetMode="External"/><Relationship Id="rId30" Type="http://schemas.openxmlformats.org/officeDocument/2006/relationships/hyperlink" Target="http://www.starwars-holonet.com/holonet.php?fiche=org_all" TargetMode="External"/><Relationship Id="rId35" Type="http://schemas.openxmlformats.org/officeDocument/2006/relationships/hyperlink" Target="http://www.starwars-holonet.com/holonet.php?fiche=planete_thila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4</Pages>
  <Words>1589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33</cp:revision>
  <dcterms:created xsi:type="dcterms:W3CDTF">2010-03-25T07:32:00Z</dcterms:created>
  <dcterms:modified xsi:type="dcterms:W3CDTF">2012-05-23T10:15:00Z</dcterms:modified>
</cp:coreProperties>
</file>